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0082F" w14:textId="382E7CFC" w:rsidR="00614327" w:rsidRPr="00B83017" w:rsidRDefault="00D671FF" w:rsidP="00B22DC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第1阶段（海选阶段）</w:t>
      </w:r>
      <w:r w:rsidR="00B22DC4" w:rsidRPr="00B83017">
        <w:rPr>
          <w:rFonts w:ascii="黑体" w:eastAsia="黑体" w:hAnsi="黑体" w:hint="eastAsia"/>
          <w:sz w:val="32"/>
          <w:szCs w:val="32"/>
        </w:rPr>
        <w:t>任务及评</w:t>
      </w:r>
      <w:r>
        <w:rPr>
          <w:rFonts w:ascii="黑体" w:eastAsia="黑体" w:hAnsi="黑体" w:hint="eastAsia"/>
          <w:sz w:val="32"/>
          <w:szCs w:val="32"/>
        </w:rPr>
        <w:t>价</w:t>
      </w:r>
      <w:r w:rsidR="00B22DC4" w:rsidRPr="00B83017">
        <w:rPr>
          <w:rFonts w:ascii="黑体" w:eastAsia="黑体" w:hAnsi="黑体" w:hint="eastAsia"/>
          <w:sz w:val="32"/>
          <w:szCs w:val="32"/>
        </w:rPr>
        <w:t>量表</w:t>
      </w:r>
    </w:p>
    <w:p w14:paraId="25173C72" w14:textId="0776A9F3" w:rsidR="00B22DC4" w:rsidRDefault="00B22DC4" w:rsidP="00B22DC4"/>
    <w:p w14:paraId="142360C4" w14:textId="0A547C8E" w:rsidR="00B83017" w:rsidRPr="00B83017" w:rsidRDefault="00B83017" w:rsidP="00B22DC4">
      <w:pPr>
        <w:rPr>
          <w:sz w:val="28"/>
          <w:szCs w:val="28"/>
        </w:rPr>
      </w:pPr>
      <w:r w:rsidRPr="00B83017">
        <w:rPr>
          <w:rFonts w:hint="eastAsia"/>
          <w:b/>
          <w:bCs/>
          <w:sz w:val="28"/>
          <w:szCs w:val="28"/>
        </w:rPr>
        <w:t>1.</w:t>
      </w:r>
      <w:r w:rsidRPr="00B83017">
        <w:rPr>
          <w:b/>
          <w:bCs/>
          <w:sz w:val="28"/>
          <w:szCs w:val="28"/>
        </w:rPr>
        <w:t xml:space="preserve"> </w:t>
      </w:r>
      <w:r w:rsidR="00B22DC4" w:rsidRPr="00B83017">
        <w:rPr>
          <w:rFonts w:hint="eastAsia"/>
          <w:b/>
          <w:bCs/>
          <w:sz w:val="28"/>
          <w:szCs w:val="28"/>
        </w:rPr>
        <w:t>任务</w:t>
      </w:r>
      <w:r w:rsidR="00F95740" w:rsidRPr="00F95740">
        <w:rPr>
          <w:rFonts w:hint="eastAsia"/>
          <w:b/>
          <w:bCs/>
          <w:sz w:val="28"/>
          <w:szCs w:val="28"/>
        </w:rPr>
        <w:t>题目</w:t>
      </w:r>
    </w:p>
    <w:p w14:paraId="5B8D1DF1" w14:textId="412A0A4E" w:rsidR="00E65702" w:rsidRPr="00E65702" w:rsidRDefault="00E65702" w:rsidP="00E65702">
      <w:r>
        <w:tab/>
      </w:r>
      <w:r w:rsidRPr="00E65702">
        <w:rPr>
          <w:rFonts w:hint="eastAsia"/>
        </w:rPr>
        <w:t>（</w:t>
      </w:r>
      <w:r w:rsidRPr="00E65702">
        <w:rPr>
          <w:rFonts w:hint="eastAsia"/>
        </w:rPr>
        <w:t>1</w:t>
      </w:r>
      <w:r w:rsidRPr="00E65702">
        <w:rPr>
          <w:rFonts w:hint="eastAsia"/>
        </w:rPr>
        <w:t>）提交</w:t>
      </w:r>
      <w:r w:rsidRPr="00E65702">
        <w:rPr>
          <w:rFonts w:hint="eastAsia"/>
        </w:rPr>
        <w:t>2-3</w:t>
      </w:r>
      <w:r w:rsidRPr="00E65702">
        <w:rPr>
          <w:rFonts w:hint="eastAsia"/>
        </w:rPr>
        <w:t>分钟</w:t>
      </w:r>
      <w:r w:rsidRPr="00E65702">
        <w:rPr>
          <w:rFonts w:hint="eastAsia"/>
        </w:rPr>
        <w:t>MP4</w:t>
      </w:r>
      <w:r w:rsidRPr="00E65702">
        <w:rPr>
          <w:rFonts w:hint="eastAsia"/>
        </w:rPr>
        <w:t>格式短视频到指定平台，内容包括：个人简介、对数学建模的认识、给自己参与未来学校大会的希望和寄语。</w:t>
      </w:r>
    </w:p>
    <w:p w14:paraId="4FC29837" w14:textId="04DA3A57" w:rsidR="00E65702" w:rsidRPr="00E65702" w:rsidRDefault="00E65702" w:rsidP="00E65702">
      <w:r>
        <w:tab/>
      </w:r>
      <w:r w:rsidRPr="00E65702">
        <w:rPr>
          <w:rFonts w:hint="eastAsia"/>
        </w:rPr>
        <w:t>（</w:t>
      </w:r>
      <w:r w:rsidRPr="00E65702">
        <w:rPr>
          <w:rFonts w:hint="eastAsia"/>
        </w:rPr>
        <w:t>2</w:t>
      </w:r>
      <w:r w:rsidRPr="00E65702">
        <w:rPr>
          <w:rFonts w:hint="eastAsia"/>
        </w:rPr>
        <w:t>）提交一页</w:t>
      </w:r>
      <w:r w:rsidRPr="00E65702">
        <w:rPr>
          <w:rFonts w:hint="eastAsia"/>
        </w:rPr>
        <w:t>A4</w:t>
      </w:r>
      <w:r w:rsidRPr="00E65702">
        <w:rPr>
          <w:rFonts w:hint="eastAsia"/>
        </w:rPr>
        <w:t>版面</w:t>
      </w:r>
      <w:r w:rsidRPr="00E65702">
        <w:rPr>
          <w:rFonts w:hint="eastAsia"/>
        </w:rPr>
        <w:t>Word</w:t>
      </w:r>
      <w:r w:rsidRPr="00E65702">
        <w:rPr>
          <w:rFonts w:hint="eastAsia"/>
        </w:rPr>
        <w:t>或</w:t>
      </w:r>
      <w:r w:rsidRPr="00E65702">
        <w:rPr>
          <w:rFonts w:hint="eastAsia"/>
        </w:rPr>
        <w:t>PDF</w:t>
      </w:r>
      <w:r w:rsidRPr="00E65702">
        <w:rPr>
          <w:rFonts w:hint="eastAsia"/>
        </w:rPr>
        <w:t>文档，内容包括：谈一谈对数学建模本身的认识、谈一谈对数学建模促进课内教学和人才培养的认识，角度不限，版式不限。</w:t>
      </w:r>
    </w:p>
    <w:p w14:paraId="775664DF" w14:textId="42FCD394" w:rsidR="00E65702" w:rsidRPr="00E65702" w:rsidRDefault="00E65702" w:rsidP="00E65702">
      <w:r>
        <w:tab/>
      </w:r>
      <w:r w:rsidRPr="00E65702">
        <w:rPr>
          <w:rFonts w:hint="eastAsia"/>
        </w:rPr>
        <w:t>（</w:t>
      </w:r>
      <w:r w:rsidRPr="00E65702">
        <w:rPr>
          <w:rFonts w:hint="eastAsia"/>
        </w:rPr>
        <w:t>3</w:t>
      </w:r>
      <w:r w:rsidRPr="00E65702">
        <w:rPr>
          <w:rFonts w:hint="eastAsia"/>
        </w:rPr>
        <w:t>）视频及文档命名方式：姓名</w:t>
      </w:r>
      <w:r w:rsidRPr="00E65702">
        <w:rPr>
          <w:rFonts w:hint="eastAsia"/>
        </w:rPr>
        <w:t>+</w:t>
      </w:r>
      <w:r w:rsidRPr="00E65702">
        <w:rPr>
          <w:rFonts w:hint="eastAsia"/>
        </w:rPr>
        <w:t>所在学段（小学</w:t>
      </w:r>
      <w:r w:rsidRPr="00E65702">
        <w:rPr>
          <w:rFonts w:hint="eastAsia"/>
        </w:rPr>
        <w:t>/</w:t>
      </w:r>
      <w:r w:rsidRPr="00E65702">
        <w:rPr>
          <w:rFonts w:hint="eastAsia"/>
        </w:rPr>
        <w:t>初中</w:t>
      </w:r>
      <w:r w:rsidRPr="00E65702">
        <w:rPr>
          <w:rFonts w:hint="eastAsia"/>
        </w:rPr>
        <w:t>/</w:t>
      </w:r>
      <w:r w:rsidRPr="00E65702">
        <w:rPr>
          <w:rFonts w:hint="eastAsia"/>
        </w:rPr>
        <w:t>高中）</w:t>
      </w:r>
      <w:r w:rsidRPr="00E65702">
        <w:rPr>
          <w:rFonts w:hint="eastAsia"/>
        </w:rPr>
        <w:t>+</w:t>
      </w:r>
      <w:r w:rsidRPr="00E65702">
        <w:rPr>
          <w:rFonts w:hint="eastAsia"/>
        </w:rPr>
        <w:t>单位全称</w:t>
      </w:r>
      <w:r w:rsidRPr="00E65702">
        <w:rPr>
          <w:rFonts w:hint="eastAsia"/>
        </w:rPr>
        <w:t>+</w:t>
      </w:r>
      <w:r w:rsidRPr="00E65702">
        <w:rPr>
          <w:rFonts w:hint="eastAsia"/>
        </w:rPr>
        <w:t>单位所在地。</w:t>
      </w:r>
    </w:p>
    <w:p w14:paraId="645DFDCF" w14:textId="04DECC8A" w:rsidR="00F95740" w:rsidRPr="00E65702" w:rsidRDefault="00F95740" w:rsidP="00B22DC4"/>
    <w:p w14:paraId="0A7B42BB" w14:textId="366DDAAB" w:rsidR="00B22DC4" w:rsidRDefault="00F95740" w:rsidP="00B22DC4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</w:t>
      </w:r>
      <w:r w:rsidR="00B83017">
        <w:rPr>
          <w:rFonts w:hint="eastAsia"/>
          <w:b/>
          <w:bCs/>
          <w:sz w:val="28"/>
          <w:szCs w:val="28"/>
        </w:rPr>
        <w:t>.</w:t>
      </w:r>
      <w:r w:rsidR="00B83017">
        <w:rPr>
          <w:b/>
          <w:bCs/>
          <w:sz w:val="28"/>
          <w:szCs w:val="28"/>
        </w:rPr>
        <w:t xml:space="preserve"> </w:t>
      </w:r>
      <w:r w:rsidR="00B22DC4" w:rsidRPr="00B83017">
        <w:rPr>
          <w:rFonts w:hint="eastAsia"/>
          <w:b/>
          <w:bCs/>
          <w:sz w:val="28"/>
          <w:szCs w:val="28"/>
        </w:rPr>
        <w:t>评审</w:t>
      </w:r>
      <w:r w:rsidR="00DC6419">
        <w:rPr>
          <w:rFonts w:hint="eastAsia"/>
          <w:b/>
          <w:bCs/>
          <w:sz w:val="28"/>
          <w:szCs w:val="28"/>
        </w:rPr>
        <w:t>方式</w:t>
      </w:r>
      <w:r w:rsidR="00B22DC4" w:rsidRPr="00B83017">
        <w:rPr>
          <w:rFonts w:hint="eastAsia"/>
          <w:b/>
          <w:bCs/>
          <w:sz w:val="28"/>
          <w:szCs w:val="28"/>
        </w:rPr>
        <w:t>：</w:t>
      </w:r>
    </w:p>
    <w:p w14:paraId="512FE297" w14:textId="55F7C6EE" w:rsidR="00DC6419" w:rsidRDefault="00F75643" w:rsidP="00B22DC4">
      <w:r>
        <w:tab/>
      </w:r>
      <w:r w:rsidR="00DC6419" w:rsidRPr="00F75643">
        <w:rPr>
          <w:rFonts w:hint="eastAsia"/>
        </w:rPr>
        <w:t>第</w:t>
      </w:r>
      <w:r w:rsidR="00DC6419" w:rsidRPr="00F75643">
        <w:rPr>
          <w:rFonts w:hint="eastAsia"/>
        </w:rPr>
        <w:t>1</w:t>
      </w:r>
      <w:r w:rsidR="00DC6419" w:rsidRPr="00F75643">
        <w:rPr>
          <w:rFonts w:hint="eastAsia"/>
        </w:rPr>
        <w:t>阶段评</w:t>
      </w:r>
      <w:r w:rsidR="00512F8C" w:rsidRPr="00F75643">
        <w:rPr>
          <w:rFonts w:hint="eastAsia"/>
        </w:rPr>
        <w:t>分</w:t>
      </w:r>
      <w:r w:rsidR="00512F8C" w:rsidRPr="00F75643">
        <w:rPr>
          <w:rFonts w:hint="eastAsia"/>
        </w:rPr>
        <w:t>=</w:t>
      </w:r>
      <w:r w:rsidR="00512953">
        <w:rPr>
          <w:rFonts w:hint="eastAsia"/>
        </w:rPr>
        <w:t>大众评审</w:t>
      </w:r>
      <w:r w:rsidR="00DC6419" w:rsidRPr="00F75643">
        <w:rPr>
          <w:rFonts w:hint="eastAsia"/>
        </w:rPr>
        <w:t>评分（占</w:t>
      </w:r>
      <w:r w:rsidR="00DC6419" w:rsidRPr="00F75643">
        <w:rPr>
          <w:rFonts w:hint="eastAsia"/>
        </w:rPr>
        <w:t>40%</w:t>
      </w:r>
      <w:r w:rsidR="00DC6419" w:rsidRPr="00F75643">
        <w:rPr>
          <w:rFonts w:hint="eastAsia"/>
        </w:rPr>
        <w:t>）</w:t>
      </w:r>
      <w:r w:rsidR="00DC6419" w:rsidRPr="00F75643">
        <w:rPr>
          <w:rFonts w:hint="eastAsia"/>
        </w:rPr>
        <w:t>+</w:t>
      </w:r>
      <w:r w:rsidR="00DC6419" w:rsidRPr="00F75643">
        <w:rPr>
          <w:rFonts w:hint="eastAsia"/>
        </w:rPr>
        <w:t>导师团</w:t>
      </w:r>
      <w:r w:rsidR="00BA7492">
        <w:rPr>
          <w:rFonts w:hint="eastAsia"/>
        </w:rPr>
        <w:t>专家</w:t>
      </w:r>
      <w:r w:rsidR="00DC6419" w:rsidRPr="00F75643">
        <w:rPr>
          <w:rFonts w:hint="eastAsia"/>
        </w:rPr>
        <w:t>评分（占</w:t>
      </w:r>
      <w:r w:rsidR="00DC6419" w:rsidRPr="00F75643">
        <w:rPr>
          <w:rFonts w:hint="eastAsia"/>
        </w:rPr>
        <w:t>60%</w:t>
      </w:r>
      <w:r w:rsidR="00DC6419" w:rsidRPr="00F75643">
        <w:rPr>
          <w:rFonts w:hint="eastAsia"/>
        </w:rPr>
        <w:t>）</w:t>
      </w:r>
    </w:p>
    <w:p w14:paraId="0E5F8DD9" w14:textId="414B4F40" w:rsidR="005449A9" w:rsidRDefault="000C5E54" w:rsidP="00B22DC4">
      <w:r>
        <w:tab/>
      </w:r>
      <w:r>
        <w:rPr>
          <w:rFonts w:hint="eastAsia"/>
        </w:rPr>
        <w:t>导师团评分标准如下：</w:t>
      </w:r>
    </w:p>
    <w:p w14:paraId="012C24EB" w14:textId="77777777" w:rsidR="009F3D13" w:rsidRPr="00F75643" w:rsidRDefault="009F3D13" w:rsidP="00B22DC4">
      <w:pPr>
        <w:rPr>
          <w:rFonts w:hint="eastAsia"/>
        </w:rPr>
      </w:pPr>
    </w:p>
    <w:tbl>
      <w:tblPr>
        <w:tblW w:w="9213" w:type="dxa"/>
        <w:jc w:val="center"/>
        <w:tblLayout w:type="fixed"/>
        <w:tblLook w:val="04A0" w:firstRow="1" w:lastRow="0" w:firstColumn="1" w:lastColumn="0" w:noHBand="0" w:noVBand="1"/>
      </w:tblPr>
      <w:tblGrid>
        <w:gridCol w:w="1283"/>
        <w:gridCol w:w="658"/>
        <w:gridCol w:w="6149"/>
        <w:gridCol w:w="1123"/>
      </w:tblGrid>
      <w:tr w:rsidR="006342CE" w:rsidRPr="0019294F" w14:paraId="1A4ED255" w14:textId="77777777" w:rsidTr="006342CE">
        <w:trPr>
          <w:trHeight w:val="20"/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060ECE0" w14:textId="77777777" w:rsidR="0019294F" w:rsidRPr="0019294F" w:rsidRDefault="0019294F" w:rsidP="0019294F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评分模块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16C0D97" w14:textId="77777777" w:rsidR="0019294F" w:rsidRPr="0019294F" w:rsidRDefault="0019294F" w:rsidP="0019294F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分级</w:t>
            </w:r>
          </w:p>
        </w:tc>
        <w:tc>
          <w:tcPr>
            <w:tcW w:w="6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95226E1" w14:textId="77777777" w:rsidR="0019294F" w:rsidRPr="0019294F" w:rsidRDefault="0019294F" w:rsidP="0019294F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分级标准细则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FAA7B74" w14:textId="77777777" w:rsidR="0019294F" w:rsidRPr="0019294F" w:rsidRDefault="0019294F" w:rsidP="0019294F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得分</w:t>
            </w:r>
          </w:p>
        </w:tc>
      </w:tr>
      <w:tr w:rsidR="00A53E00" w:rsidRPr="0019294F" w14:paraId="1329D729" w14:textId="77777777" w:rsidTr="007274DD">
        <w:trPr>
          <w:trHeight w:val="20"/>
          <w:jc w:val="center"/>
        </w:trPr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BB67" w14:textId="57FA8499" w:rsidR="00A53E00" w:rsidRPr="001D02BC" w:rsidRDefault="00A53E00" w:rsidP="00A53E00">
            <w:pPr>
              <w:spacing w:line="240" w:lineRule="auto"/>
              <w:jc w:val="center"/>
              <w:rPr>
                <w:rFonts w:ascii="楷体" w:eastAsia="楷体" w:hAnsi="楷体" w:cs="Times New Roman"/>
                <w:color w:val="000000"/>
                <w:kern w:val="0"/>
              </w:rPr>
            </w:pPr>
            <w:r>
              <w:rPr>
                <w:rFonts w:ascii="楷体" w:eastAsia="楷体" w:hAnsi="楷体" w:cs="Times New Roman" w:hint="eastAsia"/>
                <w:color w:val="000000"/>
                <w:kern w:val="0"/>
              </w:rPr>
              <w:t>对数学建模的理解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44EC" w14:textId="77777777" w:rsidR="00A53E00" w:rsidRPr="0019294F" w:rsidRDefault="00A53E00" w:rsidP="00A53E00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eastAsia="等线" w:cs="Times New Roman"/>
                <w:b/>
                <w:bCs/>
                <w:color w:val="000000"/>
                <w:kern w:val="0"/>
              </w:rPr>
              <w:t>1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级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D7CB" w14:textId="4E2635BB" w:rsidR="00A53E00" w:rsidRPr="0019294F" w:rsidRDefault="00A53E00" w:rsidP="00A53E00">
            <w:pPr>
              <w:spacing w:line="240" w:lineRule="auto"/>
              <w:rPr>
                <w:rFonts w:ascii="楷体" w:eastAsia="楷体" w:hAnsi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无法阐述清楚对数学建模的认识</w:t>
            </w:r>
            <w:r w:rsidR="0040478D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，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观点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模糊或偏激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，缺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乏思考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5A38" w14:textId="77777777" w:rsidR="00A53E00" w:rsidRPr="0019294F" w:rsidRDefault="00A53E00" w:rsidP="00A53E00">
            <w:pPr>
              <w:spacing w:line="240" w:lineRule="auto"/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</w:pPr>
            <w:r w:rsidRPr="0019294F"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53E00" w:rsidRPr="0019294F" w14:paraId="211889C4" w14:textId="77777777" w:rsidTr="007274DD">
        <w:trPr>
          <w:trHeight w:val="20"/>
          <w:jc w:val="center"/>
        </w:trPr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F7F1" w14:textId="77777777" w:rsidR="00A53E00" w:rsidRPr="0019294F" w:rsidRDefault="00A53E00" w:rsidP="00A53E00">
            <w:pPr>
              <w:spacing w:line="240" w:lineRule="auto"/>
              <w:jc w:val="left"/>
              <w:rPr>
                <w:rFonts w:eastAsia="等线" w:cs="Times New Roman"/>
                <w:color w:val="000000"/>
                <w:kern w:val="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AD4C" w14:textId="77777777" w:rsidR="00A53E00" w:rsidRPr="0019294F" w:rsidRDefault="00A53E00" w:rsidP="00A53E00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eastAsia="等线" w:cs="Times New Roman"/>
                <w:b/>
                <w:bCs/>
                <w:color w:val="000000"/>
                <w:kern w:val="0"/>
              </w:rPr>
              <w:t>2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级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00CB" w14:textId="12C51B20" w:rsidR="00A53E00" w:rsidRPr="0019294F" w:rsidRDefault="00A53E00" w:rsidP="00A53E00">
            <w:pPr>
              <w:spacing w:line="240" w:lineRule="auto"/>
              <w:rPr>
                <w:rFonts w:ascii="楷体" w:eastAsia="楷体" w:hAnsi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能从数学学科内部、跨学科应用和社会需求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等方面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阐释对数学建模的认识。</w:t>
            </w:r>
            <w:r w:rsidR="004563ED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但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观点相对大众化，缺少独到见解。</w:t>
            </w: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50D4" w14:textId="77777777" w:rsidR="00A53E00" w:rsidRPr="0019294F" w:rsidRDefault="00A53E00" w:rsidP="00A53E00">
            <w:pPr>
              <w:spacing w:line="240" w:lineRule="auto"/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A53E00" w:rsidRPr="0019294F" w14:paraId="17BD4B11" w14:textId="77777777" w:rsidTr="007274DD">
        <w:trPr>
          <w:trHeight w:val="20"/>
          <w:jc w:val="center"/>
        </w:trPr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F93F" w14:textId="77777777" w:rsidR="00A53E00" w:rsidRPr="0019294F" w:rsidRDefault="00A53E00" w:rsidP="00A53E00">
            <w:pPr>
              <w:spacing w:line="240" w:lineRule="auto"/>
              <w:jc w:val="left"/>
              <w:rPr>
                <w:rFonts w:eastAsia="等线" w:cs="Times New Roman"/>
                <w:color w:val="000000"/>
                <w:kern w:val="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C5F3" w14:textId="77777777" w:rsidR="00A53E00" w:rsidRPr="0019294F" w:rsidRDefault="00A53E00" w:rsidP="00A53E00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eastAsia="等线" w:cs="Times New Roman"/>
                <w:b/>
                <w:bCs/>
                <w:color w:val="000000"/>
                <w:kern w:val="0"/>
              </w:rPr>
              <w:t>3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级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A982" w14:textId="1CED4C61" w:rsidR="00A53E00" w:rsidRPr="0019294F" w:rsidRDefault="00A53E00" w:rsidP="00A53E00">
            <w:pPr>
              <w:spacing w:line="240" w:lineRule="auto"/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能从数学学科内部、跨学科应用和社会需求等方面，多方面、多角度、立体化地阐释对数学建模的认识，有独到</w:t>
            </w:r>
            <w:r w:rsidR="00AB208E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的</w:t>
            </w:r>
            <w:r w:rsidR="00A5155D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见解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BCD7" w14:textId="77777777" w:rsidR="00A53E00" w:rsidRPr="0019294F" w:rsidRDefault="00A53E00" w:rsidP="00A53E00">
            <w:pPr>
              <w:spacing w:line="240" w:lineRule="auto"/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A53E00" w:rsidRPr="0019294F" w14:paraId="707BC99E" w14:textId="77777777" w:rsidTr="008F3C71">
        <w:trPr>
          <w:trHeight w:val="536"/>
          <w:jc w:val="center"/>
        </w:trPr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57F2D" w14:textId="0A1F9761" w:rsidR="00A53E00" w:rsidRPr="0019294F" w:rsidRDefault="00A53E00" w:rsidP="00A53E00">
            <w:pPr>
              <w:spacing w:line="240" w:lineRule="auto"/>
              <w:jc w:val="center"/>
              <w:rPr>
                <w:rFonts w:ascii="KaiTi" w:eastAsia="KaiTi" w:hAnsi="KaiTi" w:cs="宋体" w:hint="eastAsia"/>
                <w:color w:val="000000"/>
                <w:kern w:val="0"/>
              </w:rPr>
            </w:pPr>
            <w:r>
              <w:rPr>
                <w:rFonts w:ascii="KaiTi" w:eastAsia="KaiTi" w:hAnsi="KaiTi" w:cs="宋体" w:hint="eastAsia"/>
                <w:color w:val="000000"/>
                <w:kern w:val="0"/>
              </w:rPr>
              <w:t>对数学建模促进课内教学与人才培养的认识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BD70" w14:textId="77777777" w:rsidR="00A53E00" w:rsidRPr="0019294F" w:rsidRDefault="00A53E00" w:rsidP="00A53E00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eastAsia="等线" w:cs="Times New Roman"/>
                <w:b/>
                <w:bCs/>
                <w:color w:val="000000"/>
                <w:kern w:val="0"/>
              </w:rPr>
              <w:t>1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级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2E3B" w14:textId="12F3C0DF" w:rsidR="00A53E00" w:rsidRPr="0019294F" w:rsidRDefault="006074B9" w:rsidP="00A53E00">
            <w:pPr>
              <w:spacing w:line="240" w:lineRule="auto"/>
              <w:rPr>
                <w:rFonts w:ascii="楷体" w:eastAsia="楷体" w:hAnsi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对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数学建模对课内教学和人才培养的促进作用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缺乏认识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，观点模糊或偏激，缺乏思考。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5E49" w14:textId="77777777" w:rsidR="00A53E00" w:rsidRPr="0019294F" w:rsidRDefault="00A53E00" w:rsidP="00A53E00">
            <w:pPr>
              <w:spacing w:line="240" w:lineRule="auto"/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</w:pPr>
            <w:r w:rsidRPr="0019294F"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53E00" w:rsidRPr="0019294F" w14:paraId="0BEC3BC1" w14:textId="77777777" w:rsidTr="008F3C71">
        <w:trPr>
          <w:trHeight w:val="537"/>
          <w:jc w:val="center"/>
        </w:trPr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ADF4" w14:textId="77777777" w:rsidR="00A53E00" w:rsidRPr="0019294F" w:rsidRDefault="00A53E00" w:rsidP="00A53E00">
            <w:pPr>
              <w:spacing w:line="240" w:lineRule="auto"/>
              <w:jc w:val="left"/>
              <w:rPr>
                <w:rFonts w:ascii="KaiTi" w:eastAsia="KaiTi" w:hAnsi="KaiTi" w:cs="宋体"/>
                <w:color w:val="000000"/>
                <w:kern w:val="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57B7" w14:textId="77777777" w:rsidR="00A53E00" w:rsidRPr="0019294F" w:rsidRDefault="00A53E00" w:rsidP="00A53E00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eastAsia="等线" w:cs="Times New Roman"/>
                <w:b/>
                <w:bCs/>
                <w:color w:val="000000"/>
                <w:kern w:val="0"/>
              </w:rPr>
              <w:t>2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级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B471" w14:textId="0515D45D" w:rsidR="00A53E00" w:rsidRPr="0019294F" w:rsidRDefault="003E58DE" w:rsidP="00A53E00">
            <w:pPr>
              <w:spacing w:line="240" w:lineRule="auto"/>
              <w:rPr>
                <w:rFonts w:ascii="楷体" w:eastAsia="楷体" w:hAnsi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能</w:t>
            </w:r>
            <w:r w:rsidR="006074B9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说出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数学建模对课内教学和人才培养的</w:t>
            </w:r>
            <w:r w:rsidR="006074B9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某些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促进作用，</w:t>
            </w:r>
            <w:r w:rsidR="001927AA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但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观点</w:t>
            </w:r>
            <w:r w:rsidR="006074B9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相对大众化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，建设性</w:t>
            </w:r>
            <w:r w:rsidR="006074B9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或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实践性</w:t>
            </w:r>
            <w:r w:rsidR="006074B9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不强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05EE" w14:textId="77777777" w:rsidR="00A53E00" w:rsidRPr="0019294F" w:rsidRDefault="00A53E00" w:rsidP="00A53E00">
            <w:pPr>
              <w:spacing w:line="240" w:lineRule="auto"/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A53E00" w:rsidRPr="0019294F" w14:paraId="0EA7E627" w14:textId="77777777" w:rsidTr="008F3C71">
        <w:trPr>
          <w:trHeight w:val="537"/>
          <w:jc w:val="center"/>
        </w:trPr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08C0" w14:textId="77777777" w:rsidR="00A53E00" w:rsidRPr="0019294F" w:rsidRDefault="00A53E00" w:rsidP="00A53E00">
            <w:pPr>
              <w:spacing w:line="240" w:lineRule="auto"/>
              <w:jc w:val="left"/>
              <w:rPr>
                <w:rFonts w:ascii="KaiTi" w:eastAsia="KaiTi" w:hAnsi="KaiTi" w:cs="宋体"/>
                <w:color w:val="000000"/>
                <w:kern w:val="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529D" w14:textId="77777777" w:rsidR="00A53E00" w:rsidRPr="0019294F" w:rsidRDefault="00A53E00" w:rsidP="00A53E00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eastAsia="等线" w:cs="Times New Roman"/>
                <w:b/>
                <w:bCs/>
                <w:color w:val="000000"/>
                <w:kern w:val="0"/>
              </w:rPr>
              <w:t>3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级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38F6" w14:textId="3C58E14C" w:rsidR="00A53E00" w:rsidRPr="0019294F" w:rsidRDefault="008F3C71" w:rsidP="00A53E00">
            <w:pPr>
              <w:spacing w:line="240" w:lineRule="auto"/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能结合具体实例说明数学建模对课内教学和人才培养的促进作用，</w:t>
            </w:r>
            <w:r w:rsidR="0009557F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观点深刻</w:t>
            </w:r>
            <w:r w:rsidR="003C16D7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，富含</w:t>
            </w:r>
            <w:r w:rsidR="0009557F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建设性</w:t>
            </w:r>
            <w:r w:rsidR="003C16D7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和</w:t>
            </w:r>
            <w:r w:rsidR="003E58DE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实践性</w:t>
            </w:r>
            <w:r w:rsidR="0009557F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1859" w14:textId="77777777" w:rsidR="00A53E00" w:rsidRPr="0019294F" w:rsidRDefault="00A53E00" w:rsidP="00A53E00">
            <w:pPr>
              <w:spacing w:line="240" w:lineRule="auto"/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A53E00" w:rsidRPr="0019294F" w14:paraId="146D2745" w14:textId="77777777" w:rsidTr="007274DD">
        <w:trPr>
          <w:trHeight w:val="20"/>
          <w:jc w:val="center"/>
        </w:trPr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1526" w14:textId="6F0787A3" w:rsidR="00A53E00" w:rsidRPr="0057401F" w:rsidRDefault="0057401F" w:rsidP="00A53E00">
            <w:pPr>
              <w:spacing w:line="240" w:lineRule="auto"/>
              <w:jc w:val="center"/>
              <w:rPr>
                <w:rFonts w:ascii="楷体" w:eastAsia="楷体" w:hAnsi="楷体" w:cs="Times New Roman" w:hint="eastAsia"/>
                <w:color w:val="000000"/>
                <w:kern w:val="0"/>
              </w:rPr>
            </w:pPr>
            <w:r>
              <w:rPr>
                <w:rFonts w:ascii="楷体" w:eastAsia="楷体" w:hAnsi="楷体" w:cs="Times New Roman" w:hint="eastAsia"/>
                <w:color w:val="000000"/>
                <w:kern w:val="0"/>
              </w:rPr>
              <w:t>表达能力</w:t>
            </w:r>
            <w:r w:rsidR="00A53E00" w:rsidRPr="001D02BC">
              <w:rPr>
                <w:rFonts w:ascii="楷体" w:eastAsia="楷体" w:hAnsi="楷体" w:cs="Times New Roman" w:hint="eastAsia"/>
                <w:color w:val="000000"/>
                <w:kern w:val="0"/>
              </w:rPr>
              <w:t>仪容仪表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285F" w14:textId="77777777" w:rsidR="00A53E00" w:rsidRPr="0019294F" w:rsidRDefault="00A53E00" w:rsidP="00A53E00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eastAsia="等线" w:cs="Times New Roman"/>
                <w:b/>
                <w:bCs/>
                <w:color w:val="000000"/>
                <w:kern w:val="0"/>
              </w:rPr>
              <w:t>1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级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AEFC" w14:textId="46665DC0" w:rsidR="00A53E00" w:rsidRPr="0019294F" w:rsidRDefault="00236FA2" w:rsidP="00A53E00">
            <w:pPr>
              <w:spacing w:line="240" w:lineRule="auto"/>
              <w:rPr>
                <w:rFonts w:ascii="楷体" w:eastAsia="楷体" w:hAnsi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表达和行文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欠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流畅。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仪容仪表欠佳，</w:t>
            </w:r>
            <w:r w:rsidR="00106BD8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没有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展现教师的活力。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D7A9" w14:textId="77777777" w:rsidR="00A53E00" w:rsidRPr="0019294F" w:rsidRDefault="00A53E00" w:rsidP="00A53E00">
            <w:pPr>
              <w:spacing w:line="240" w:lineRule="auto"/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</w:pPr>
            <w:r w:rsidRPr="0019294F"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53E00" w:rsidRPr="0019294F" w14:paraId="6C98E5B7" w14:textId="77777777" w:rsidTr="007274DD">
        <w:trPr>
          <w:trHeight w:val="20"/>
          <w:jc w:val="center"/>
        </w:trPr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5F" w14:textId="77777777" w:rsidR="00A53E00" w:rsidRPr="0019294F" w:rsidRDefault="00A53E00" w:rsidP="00A53E00">
            <w:pPr>
              <w:spacing w:line="240" w:lineRule="auto"/>
              <w:jc w:val="left"/>
              <w:rPr>
                <w:rFonts w:eastAsia="等线" w:cs="Times New Roman"/>
                <w:color w:val="000000"/>
                <w:kern w:val="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9018" w14:textId="77777777" w:rsidR="00A53E00" w:rsidRPr="0019294F" w:rsidRDefault="00A53E00" w:rsidP="00A53E00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eastAsia="等线" w:cs="Times New Roman"/>
                <w:b/>
                <w:bCs/>
                <w:color w:val="000000"/>
                <w:kern w:val="0"/>
              </w:rPr>
              <w:t>2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级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AB8E" w14:textId="6CB333C8" w:rsidR="00A53E00" w:rsidRPr="0019294F" w:rsidRDefault="00236FA2" w:rsidP="00A53E00">
            <w:pPr>
              <w:spacing w:line="240" w:lineRule="auto"/>
              <w:rPr>
                <w:rFonts w:ascii="楷体" w:eastAsia="楷体" w:hAnsi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表达和行文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较为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流畅、观点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清楚，但缺少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感染力。</w:t>
            </w:r>
            <w:r w:rsidR="005329D5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仪表端庄</w:t>
            </w:r>
            <w:r w:rsidR="005329D5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，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符合教师行业仪容仪表及精神面貌的基本要求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4153" w14:textId="77777777" w:rsidR="00A53E00" w:rsidRPr="0019294F" w:rsidRDefault="00A53E00" w:rsidP="00A53E00">
            <w:pPr>
              <w:spacing w:line="240" w:lineRule="auto"/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A53E00" w:rsidRPr="0019294F" w14:paraId="63B23505" w14:textId="77777777" w:rsidTr="007274DD">
        <w:trPr>
          <w:trHeight w:val="20"/>
          <w:jc w:val="center"/>
        </w:trPr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9225" w14:textId="77777777" w:rsidR="00A53E00" w:rsidRPr="0019294F" w:rsidRDefault="00A53E00" w:rsidP="00A53E00">
            <w:pPr>
              <w:spacing w:line="240" w:lineRule="auto"/>
              <w:jc w:val="left"/>
              <w:rPr>
                <w:rFonts w:eastAsia="等线" w:cs="Times New Roman"/>
                <w:color w:val="000000"/>
                <w:kern w:val="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683C" w14:textId="77777777" w:rsidR="00A53E00" w:rsidRPr="0019294F" w:rsidRDefault="00A53E00" w:rsidP="00A53E00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19294F">
              <w:rPr>
                <w:rFonts w:eastAsia="等线" w:cs="Times New Roman"/>
                <w:b/>
                <w:bCs/>
                <w:color w:val="000000"/>
                <w:kern w:val="0"/>
              </w:rPr>
              <w:t>3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级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BAFB" w14:textId="7496230F" w:rsidR="00A53E00" w:rsidRPr="0019294F" w:rsidRDefault="004662A2" w:rsidP="00A53E00">
            <w:pPr>
              <w:spacing w:line="240" w:lineRule="auto"/>
              <w:rPr>
                <w:rFonts w:ascii="楷体" w:eastAsia="楷体" w:hAnsi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表达和行文流畅、观点明晰、有感染力。仪表端庄，</w:t>
            </w:r>
            <w:r w:rsidR="009149EC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精神面貌</w:t>
            </w:r>
            <w:r w:rsidR="009149EC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佳，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能展现新时代中小学教师的</w:t>
            </w:r>
            <w:r w:rsidR="0012035A">
              <w:rPr>
                <w:rFonts w:ascii="楷体" w:eastAsia="楷体" w:hAnsi="楷体" w:cs="宋体" w:hint="eastAsia"/>
                <w:color w:val="000000"/>
                <w:kern w:val="0"/>
                <w:sz w:val="22"/>
                <w:szCs w:val="22"/>
              </w:rPr>
              <w:t>活力。</w:t>
            </w: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32AE" w14:textId="77777777" w:rsidR="00A53E00" w:rsidRPr="0019294F" w:rsidRDefault="00A53E00" w:rsidP="00A53E00">
            <w:pPr>
              <w:spacing w:line="240" w:lineRule="auto"/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A53E00" w:rsidRPr="0019294F" w14:paraId="7F07901A" w14:textId="77777777" w:rsidTr="006342CE">
        <w:trPr>
          <w:trHeight w:val="20"/>
          <w:jc w:val="center"/>
        </w:trPr>
        <w:tc>
          <w:tcPr>
            <w:tcW w:w="8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708EBD80" w14:textId="4595DB6D" w:rsidR="00A53E00" w:rsidRPr="0019294F" w:rsidRDefault="00A53E00" w:rsidP="00A53E00">
            <w:pPr>
              <w:spacing w:line="240" w:lineRule="auto"/>
              <w:jc w:val="center"/>
              <w:rPr>
                <w:rFonts w:eastAsia="等线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总评</w:t>
            </w:r>
            <w:r w:rsidR="00F01196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分</w:t>
            </w:r>
            <w:r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 xml:space="preserve"> </w:t>
            </w:r>
            <w:r w:rsidRPr="0019294F">
              <w:rPr>
                <w:rFonts w:eastAsia="等线" w:cs="Times New Roman"/>
                <w:b/>
                <w:bCs/>
                <w:color w:val="000000"/>
                <w:kern w:val="0"/>
              </w:rPr>
              <w:t>=</w:t>
            </w:r>
            <w:r>
              <w:rPr>
                <w:rFonts w:eastAsia="等线" w:cs="Times New Roman"/>
                <w:b/>
                <w:bCs/>
                <w:color w:val="000000"/>
                <w:kern w:val="0"/>
              </w:rPr>
              <w:t xml:space="preserve"> 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各评分模块的分级数之和</w:t>
            </w:r>
            <w:r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（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满分</w:t>
            </w:r>
            <w:r w:rsidRPr="0019294F">
              <w:rPr>
                <w:rFonts w:eastAsia="等线" w:cs="Times New Roman"/>
                <w:b/>
                <w:bCs/>
                <w:color w:val="000000"/>
                <w:kern w:val="0"/>
              </w:rPr>
              <w:t>1</w:t>
            </w:r>
            <w:r>
              <w:rPr>
                <w:rFonts w:eastAsia="等线" w:cs="Times New Roman" w:hint="eastAsia"/>
                <w:b/>
                <w:bCs/>
                <w:color w:val="000000"/>
                <w:kern w:val="0"/>
              </w:rPr>
              <w:t>2</w:t>
            </w:r>
            <w:r w:rsidRPr="0019294F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分</w:t>
            </w:r>
            <w:r w:rsidR="00547A08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，</w:t>
            </w:r>
            <w:r w:rsidR="00547A08"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折合后为60分</w:t>
            </w:r>
            <w:r>
              <w:rPr>
                <w:rFonts w:ascii="KaiTi" w:eastAsia="KaiTi" w:hAnsi="KaiTi" w:cs="Times New Roman" w:hint="eastAsia"/>
                <w:b/>
                <w:bCs/>
                <w:color w:val="000000"/>
                <w:kern w:val="0"/>
              </w:rPr>
              <w:t>）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F08C8AE" w14:textId="77777777" w:rsidR="00A53E00" w:rsidRPr="0019294F" w:rsidRDefault="00A53E00" w:rsidP="00A53E00">
            <w:pPr>
              <w:spacing w:line="240" w:lineRule="auto"/>
              <w:jc w:val="center"/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</w:pPr>
            <w:r w:rsidRPr="0019294F">
              <w:rPr>
                <w:rFonts w:eastAsia="等线" w:cs="Times New Roman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6003364C" w14:textId="6DA843CA" w:rsidR="00B22DC4" w:rsidRDefault="00B22DC4" w:rsidP="00B22DC4">
      <w:pPr>
        <w:rPr>
          <w:b/>
          <w:bCs/>
          <w:sz w:val="28"/>
          <w:szCs w:val="28"/>
        </w:rPr>
      </w:pPr>
    </w:p>
    <w:p w14:paraId="798488AB" w14:textId="321A5DF5" w:rsidR="00FE3008" w:rsidRPr="00FE3008" w:rsidRDefault="00FE3008" w:rsidP="00FE3008"/>
    <w:sectPr w:rsidR="00FE3008" w:rsidRPr="00FE3008" w:rsidSect="00614327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D3821" w14:textId="77777777" w:rsidR="00FF4CD6" w:rsidRDefault="00FF4CD6" w:rsidP="00614327">
      <w:pPr>
        <w:spacing w:line="240" w:lineRule="auto"/>
      </w:pPr>
      <w:r>
        <w:separator/>
      </w:r>
    </w:p>
  </w:endnote>
  <w:endnote w:type="continuationSeparator" w:id="0">
    <w:p w14:paraId="1AB4BB79" w14:textId="77777777" w:rsidR="00FF4CD6" w:rsidRDefault="00FF4CD6" w:rsidP="006143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e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KaiTi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49062019"/>
      <w:docPartObj>
        <w:docPartGallery w:val="Page Numbers (Bottom of Page)"/>
        <w:docPartUnique/>
      </w:docPartObj>
    </w:sdtPr>
    <w:sdtEndPr/>
    <w:sdtContent>
      <w:p w14:paraId="1B1ADBDD" w14:textId="77777777" w:rsidR="004B63B0" w:rsidRDefault="004B63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071773D" w14:textId="77777777" w:rsidR="004B63B0" w:rsidRDefault="004B63B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4E3C1" w14:textId="77777777" w:rsidR="00FF4CD6" w:rsidRDefault="00FF4CD6" w:rsidP="00614327">
      <w:pPr>
        <w:spacing w:line="240" w:lineRule="auto"/>
      </w:pPr>
      <w:r>
        <w:separator/>
      </w:r>
    </w:p>
  </w:footnote>
  <w:footnote w:type="continuationSeparator" w:id="0">
    <w:p w14:paraId="470FE6D0" w14:textId="77777777" w:rsidR="00FF4CD6" w:rsidRDefault="00FF4CD6" w:rsidP="006143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6126CDD"/>
    <w:multiLevelType w:val="singleLevel"/>
    <w:tmpl w:val="96126CDD"/>
    <w:lvl w:ilvl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1" w15:restartNumberingAfterBreak="0">
    <w:nsid w:val="A1A9FAC1"/>
    <w:multiLevelType w:val="singleLevel"/>
    <w:tmpl w:val="A1A9FAC1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C53E24BC"/>
    <w:multiLevelType w:val="singleLevel"/>
    <w:tmpl w:val="C53E24BC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CFAC0FCA"/>
    <w:multiLevelType w:val="singleLevel"/>
    <w:tmpl w:val="CFAC0FCA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D44BFB29"/>
    <w:multiLevelType w:val="singleLevel"/>
    <w:tmpl w:val="D44BFB29"/>
    <w:lvl w:ilvl="0">
      <w:start w:val="1"/>
      <w:numFmt w:val="decimal"/>
      <w:suff w:val="nothing"/>
      <w:lvlText w:val="（%1）"/>
      <w:lvlJc w:val="left"/>
    </w:lvl>
  </w:abstractNum>
  <w:abstractNum w:abstractNumId="5" w15:restartNumberingAfterBreak="0">
    <w:nsid w:val="D9CCE7B1"/>
    <w:multiLevelType w:val="singleLevel"/>
    <w:tmpl w:val="D9CCE7B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F2481925"/>
    <w:multiLevelType w:val="singleLevel"/>
    <w:tmpl w:val="F248192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02937E74"/>
    <w:multiLevelType w:val="hybridMultilevel"/>
    <w:tmpl w:val="DAD6F866"/>
    <w:lvl w:ilvl="0" w:tplc="080E7E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6227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4463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E688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1447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B2E8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EC5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AA41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44C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BF02C4"/>
    <w:multiLevelType w:val="hybridMultilevel"/>
    <w:tmpl w:val="259070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192E30C"/>
    <w:multiLevelType w:val="singleLevel"/>
    <w:tmpl w:val="1192E30C"/>
    <w:lvl w:ilvl="0">
      <w:start w:val="1"/>
      <w:numFmt w:val="decimal"/>
      <w:suff w:val="nothing"/>
      <w:lvlText w:val="（%1）"/>
      <w:lvlJc w:val="left"/>
    </w:lvl>
  </w:abstractNum>
  <w:abstractNum w:abstractNumId="10" w15:restartNumberingAfterBreak="0">
    <w:nsid w:val="1E8A495C"/>
    <w:multiLevelType w:val="hybridMultilevel"/>
    <w:tmpl w:val="6B004A1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4624225"/>
    <w:multiLevelType w:val="hybridMultilevel"/>
    <w:tmpl w:val="BE426D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AFED2E"/>
    <w:multiLevelType w:val="singleLevel"/>
    <w:tmpl w:val="35AFED2E"/>
    <w:lvl w:ilvl="0">
      <w:start w:val="1"/>
      <w:numFmt w:val="decimal"/>
      <w:suff w:val="nothing"/>
      <w:lvlText w:val="（%1）"/>
      <w:lvlJc w:val="left"/>
    </w:lvl>
  </w:abstractNum>
  <w:abstractNum w:abstractNumId="13" w15:restartNumberingAfterBreak="0">
    <w:nsid w:val="3D0F336E"/>
    <w:multiLevelType w:val="hybridMultilevel"/>
    <w:tmpl w:val="FF528CBE"/>
    <w:lvl w:ilvl="0" w:tplc="AA4815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28DCD1"/>
    <w:multiLevelType w:val="singleLevel"/>
    <w:tmpl w:val="3D28DCD1"/>
    <w:lvl w:ilvl="0">
      <w:start w:val="1"/>
      <w:numFmt w:val="decimal"/>
      <w:suff w:val="nothing"/>
      <w:lvlText w:val="（%1）"/>
      <w:lvlJc w:val="left"/>
    </w:lvl>
  </w:abstractNum>
  <w:abstractNum w:abstractNumId="15" w15:restartNumberingAfterBreak="0">
    <w:nsid w:val="429C204F"/>
    <w:multiLevelType w:val="hybridMultilevel"/>
    <w:tmpl w:val="6EB211F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0DB9BF"/>
    <w:multiLevelType w:val="singleLevel"/>
    <w:tmpl w:val="4F0DB9BF"/>
    <w:lvl w:ilvl="0">
      <w:start w:val="1"/>
      <w:numFmt w:val="decimal"/>
      <w:suff w:val="nothing"/>
      <w:lvlText w:val="（%1）"/>
      <w:lvlJc w:val="left"/>
    </w:lvl>
  </w:abstractNum>
  <w:abstractNum w:abstractNumId="17" w15:restartNumberingAfterBreak="0">
    <w:nsid w:val="4F8C7C21"/>
    <w:multiLevelType w:val="singleLevel"/>
    <w:tmpl w:val="4F8C7C21"/>
    <w:lvl w:ilvl="0">
      <w:start w:val="1"/>
      <w:numFmt w:val="decimal"/>
      <w:suff w:val="space"/>
      <w:lvlText w:val="[%1]"/>
      <w:lvlJc w:val="left"/>
    </w:lvl>
  </w:abstractNum>
  <w:abstractNum w:abstractNumId="18" w15:restartNumberingAfterBreak="0">
    <w:nsid w:val="543D7C77"/>
    <w:multiLevelType w:val="hybridMultilevel"/>
    <w:tmpl w:val="74E29A3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C907B2"/>
    <w:multiLevelType w:val="hybridMultilevel"/>
    <w:tmpl w:val="EE12CE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33A2F1"/>
    <w:multiLevelType w:val="singleLevel"/>
    <w:tmpl w:val="5F33A2F1"/>
    <w:lvl w:ilvl="0">
      <w:start w:val="2"/>
      <w:numFmt w:val="decimal"/>
      <w:suff w:val="nothing"/>
      <w:lvlText w:val="（%1）"/>
      <w:lvlJc w:val="left"/>
    </w:lvl>
  </w:abstractNum>
  <w:abstractNum w:abstractNumId="21" w15:restartNumberingAfterBreak="0">
    <w:nsid w:val="655D74AB"/>
    <w:multiLevelType w:val="singleLevel"/>
    <w:tmpl w:val="655D74AB"/>
    <w:lvl w:ilvl="0">
      <w:start w:val="1"/>
      <w:numFmt w:val="decimal"/>
      <w:suff w:val="nothing"/>
      <w:lvlText w:val="（%1）"/>
      <w:lvlJc w:val="left"/>
    </w:lvl>
  </w:abstractNum>
  <w:abstractNum w:abstractNumId="22" w15:restartNumberingAfterBreak="0">
    <w:nsid w:val="7A91040D"/>
    <w:multiLevelType w:val="singleLevel"/>
    <w:tmpl w:val="7A91040D"/>
    <w:lvl w:ilvl="0">
      <w:start w:val="1"/>
      <w:numFmt w:val="decimal"/>
      <w:suff w:val="nothing"/>
      <w:lvlText w:val="（%1）"/>
      <w:lvlJc w:val="left"/>
    </w:lvl>
  </w:abstractNum>
  <w:abstractNum w:abstractNumId="23" w15:restartNumberingAfterBreak="0">
    <w:nsid w:val="7D390C50"/>
    <w:multiLevelType w:val="singleLevel"/>
    <w:tmpl w:val="7D390C50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3"/>
  </w:num>
  <w:num w:numId="5">
    <w:abstractNumId w:val="2"/>
  </w:num>
  <w:num w:numId="6">
    <w:abstractNumId w:val="20"/>
  </w:num>
  <w:num w:numId="7">
    <w:abstractNumId w:val="3"/>
  </w:num>
  <w:num w:numId="8">
    <w:abstractNumId w:val="14"/>
  </w:num>
  <w:num w:numId="9">
    <w:abstractNumId w:val="12"/>
  </w:num>
  <w:num w:numId="10">
    <w:abstractNumId w:val="22"/>
  </w:num>
  <w:num w:numId="11">
    <w:abstractNumId w:val="5"/>
  </w:num>
  <w:num w:numId="12">
    <w:abstractNumId w:val="16"/>
  </w:num>
  <w:num w:numId="13">
    <w:abstractNumId w:val="9"/>
  </w:num>
  <w:num w:numId="14">
    <w:abstractNumId w:val="21"/>
  </w:num>
  <w:num w:numId="15">
    <w:abstractNumId w:val="1"/>
  </w:num>
  <w:num w:numId="16">
    <w:abstractNumId w:val="17"/>
  </w:num>
  <w:num w:numId="17">
    <w:abstractNumId w:val="8"/>
  </w:num>
  <w:num w:numId="18">
    <w:abstractNumId w:val="18"/>
  </w:num>
  <w:num w:numId="19">
    <w:abstractNumId w:val="15"/>
  </w:num>
  <w:num w:numId="20">
    <w:abstractNumId w:val="19"/>
  </w:num>
  <w:num w:numId="21">
    <w:abstractNumId w:val="13"/>
  </w:num>
  <w:num w:numId="22">
    <w:abstractNumId w:val="10"/>
  </w:num>
  <w:num w:numId="23">
    <w:abstractNumId w:val="11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ACA"/>
    <w:rsid w:val="00000202"/>
    <w:rsid w:val="00000D8C"/>
    <w:rsid w:val="00016761"/>
    <w:rsid w:val="000208AB"/>
    <w:rsid w:val="00063EDF"/>
    <w:rsid w:val="00086BF2"/>
    <w:rsid w:val="0009557F"/>
    <w:rsid w:val="000C5E54"/>
    <w:rsid w:val="0010403C"/>
    <w:rsid w:val="001058E5"/>
    <w:rsid w:val="00106BD8"/>
    <w:rsid w:val="00106C1A"/>
    <w:rsid w:val="0012035A"/>
    <w:rsid w:val="00144ACA"/>
    <w:rsid w:val="001904E7"/>
    <w:rsid w:val="001927AA"/>
    <w:rsid w:val="0019294F"/>
    <w:rsid w:val="001B2635"/>
    <w:rsid w:val="001D02BC"/>
    <w:rsid w:val="001D5EB9"/>
    <w:rsid w:val="001E2496"/>
    <w:rsid w:val="001E27CB"/>
    <w:rsid w:val="00236FA2"/>
    <w:rsid w:val="002724A4"/>
    <w:rsid w:val="002B3FAA"/>
    <w:rsid w:val="002C37CF"/>
    <w:rsid w:val="002D6664"/>
    <w:rsid w:val="002E196F"/>
    <w:rsid w:val="0032040C"/>
    <w:rsid w:val="003773BE"/>
    <w:rsid w:val="003A343F"/>
    <w:rsid w:val="003C03D2"/>
    <w:rsid w:val="003C16D7"/>
    <w:rsid w:val="003D1910"/>
    <w:rsid w:val="003D3788"/>
    <w:rsid w:val="003E58DE"/>
    <w:rsid w:val="0040478D"/>
    <w:rsid w:val="004365A4"/>
    <w:rsid w:val="00446147"/>
    <w:rsid w:val="00450CC4"/>
    <w:rsid w:val="00450D2A"/>
    <w:rsid w:val="004563ED"/>
    <w:rsid w:val="004662A2"/>
    <w:rsid w:val="00486F78"/>
    <w:rsid w:val="004A1BB9"/>
    <w:rsid w:val="004B24F6"/>
    <w:rsid w:val="004B2500"/>
    <w:rsid w:val="004B63B0"/>
    <w:rsid w:val="004E34F8"/>
    <w:rsid w:val="00512702"/>
    <w:rsid w:val="00512953"/>
    <w:rsid w:val="00512F8C"/>
    <w:rsid w:val="005329D5"/>
    <w:rsid w:val="005449A9"/>
    <w:rsid w:val="00547A08"/>
    <w:rsid w:val="00552B41"/>
    <w:rsid w:val="005704B4"/>
    <w:rsid w:val="0057401F"/>
    <w:rsid w:val="00582AC8"/>
    <w:rsid w:val="00583B68"/>
    <w:rsid w:val="00584328"/>
    <w:rsid w:val="00593241"/>
    <w:rsid w:val="005D113D"/>
    <w:rsid w:val="005F21D6"/>
    <w:rsid w:val="006074B9"/>
    <w:rsid w:val="00614327"/>
    <w:rsid w:val="006342CE"/>
    <w:rsid w:val="006478DB"/>
    <w:rsid w:val="00670CA7"/>
    <w:rsid w:val="00683701"/>
    <w:rsid w:val="0069339F"/>
    <w:rsid w:val="007274DD"/>
    <w:rsid w:val="007310B2"/>
    <w:rsid w:val="00734237"/>
    <w:rsid w:val="00752579"/>
    <w:rsid w:val="00754ED5"/>
    <w:rsid w:val="007A0314"/>
    <w:rsid w:val="008673D0"/>
    <w:rsid w:val="00885D1E"/>
    <w:rsid w:val="008A17C7"/>
    <w:rsid w:val="008E257E"/>
    <w:rsid w:val="008F3C71"/>
    <w:rsid w:val="009149EC"/>
    <w:rsid w:val="00917F70"/>
    <w:rsid w:val="009260C4"/>
    <w:rsid w:val="0093592D"/>
    <w:rsid w:val="009B322D"/>
    <w:rsid w:val="009F3D13"/>
    <w:rsid w:val="00A212DE"/>
    <w:rsid w:val="00A3302E"/>
    <w:rsid w:val="00A354DE"/>
    <w:rsid w:val="00A40329"/>
    <w:rsid w:val="00A44420"/>
    <w:rsid w:val="00A5155D"/>
    <w:rsid w:val="00A53E00"/>
    <w:rsid w:val="00A607C1"/>
    <w:rsid w:val="00A6569C"/>
    <w:rsid w:val="00AB208E"/>
    <w:rsid w:val="00B06A42"/>
    <w:rsid w:val="00B22DC4"/>
    <w:rsid w:val="00B57AAB"/>
    <w:rsid w:val="00B83017"/>
    <w:rsid w:val="00BA7492"/>
    <w:rsid w:val="00BB58D0"/>
    <w:rsid w:val="00C04306"/>
    <w:rsid w:val="00C85124"/>
    <w:rsid w:val="00D069F4"/>
    <w:rsid w:val="00D61F75"/>
    <w:rsid w:val="00D62244"/>
    <w:rsid w:val="00D671FF"/>
    <w:rsid w:val="00D918D0"/>
    <w:rsid w:val="00DB1D52"/>
    <w:rsid w:val="00DC6419"/>
    <w:rsid w:val="00E03F47"/>
    <w:rsid w:val="00E31E08"/>
    <w:rsid w:val="00E32493"/>
    <w:rsid w:val="00E34517"/>
    <w:rsid w:val="00E62A78"/>
    <w:rsid w:val="00E65702"/>
    <w:rsid w:val="00EA2A54"/>
    <w:rsid w:val="00EA3942"/>
    <w:rsid w:val="00EB277F"/>
    <w:rsid w:val="00EE0250"/>
    <w:rsid w:val="00F01196"/>
    <w:rsid w:val="00F415CA"/>
    <w:rsid w:val="00F637F9"/>
    <w:rsid w:val="00F75643"/>
    <w:rsid w:val="00F95740"/>
    <w:rsid w:val="00FC267E"/>
    <w:rsid w:val="00FE3008"/>
    <w:rsid w:val="00FE3720"/>
    <w:rsid w:val="00FF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46827"/>
  <w15:chartTrackingRefBased/>
  <w15:docId w15:val="{184C2AD6-8F71-4FDF-A83A-DD671693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theme="minorBidi"/>
        <w:kern w:val="2"/>
        <w:sz w:val="24"/>
        <w:szCs w:val="24"/>
        <w:lang w:val="en-US" w:eastAsia="zh-CN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E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3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143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432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14327"/>
    <w:rPr>
      <w:sz w:val="18"/>
      <w:szCs w:val="18"/>
    </w:rPr>
  </w:style>
  <w:style w:type="table" w:styleId="a7">
    <w:name w:val="Table Grid"/>
    <w:basedOn w:val="a1"/>
    <w:uiPriority w:val="39"/>
    <w:qFormat/>
    <w:rsid w:val="0061432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qFormat/>
    <w:rsid w:val="00614327"/>
    <w:pPr>
      <w:spacing w:before="100" w:beforeAutospacing="1" w:after="100" w:afterAutospacing="1" w:line="240" w:lineRule="auto"/>
      <w:jc w:val="left"/>
    </w:pPr>
    <w:rPr>
      <w:rFonts w:ascii="宋体" w:hAnsi="宋体" w:cs="宋体"/>
      <w:kern w:val="0"/>
    </w:rPr>
  </w:style>
  <w:style w:type="character" w:styleId="a9">
    <w:name w:val="Hyperlink"/>
    <w:basedOn w:val="a0"/>
    <w:uiPriority w:val="99"/>
    <w:unhideWhenUsed/>
    <w:rsid w:val="00614327"/>
    <w:rPr>
      <w:color w:val="0000FF"/>
      <w:u w:val="single"/>
    </w:rPr>
  </w:style>
  <w:style w:type="paragraph" w:styleId="aa">
    <w:name w:val="Body Text"/>
    <w:basedOn w:val="a"/>
    <w:link w:val="ab"/>
    <w:uiPriority w:val="1"/>
    <w:qFormat/>
    <w:rsid w:val="00614327"/>
    <w:pPr>
      <w:widowControl w:val="0"/>
      <w:autoSpaceDE w:val="0"/>
      <w:autoSpaceDN w:val="0"/>
      <w:spacing w:line="240" w:lineRule="auto"/>
      <w:jc w:val="left"/>
    </w:pPr>
    <w:rPr>
      <w:rFonts w:ascii="宋体" w:hAnsi="宋体" w:cs="宋体"/>
      <w:kern w:val="0"/>
      <w:sz w:val="21"/>
      <w:szCs w:val="21"/>
      <w:lang w:eastAsia="en-US"/>
    </w:rPr>
  </w:style>
  <w:style w:type="character" w:customStyle="1" w:styleId="ab">
    <w:name w:val="正文文本 字符"/>
    <w:basedOn w:val="a0"/>
    <w:link w:val="aa"/>
    <w:uiPriority w:val="1"/>
    <w:rsid w:val="00614327"/>
    <w:rPr>
      <w:rFonts w:ascii="宋体" w:hAnsi="宋体" w:cs="宋体"/>
      <w:kern w:val="0"/>
      <w:sz w:val="21"/>
      <w:szCs w:val="21"/>
      <w:lang w:eastAsia="en-US"/>
    </w:rPr>
  </w:style>
  <w:style w:type="paragraph" w:styleId="ac">
    <w:name w:val="List Paragraph"/>
    <w:basedOn w:val="a"/>
    <w:uiPriority w:val="34"/>
    <w:qFormat/>
    <w:rsid w:val="00614327"/>
    <w:pPr>
      <w:ind w:firstLineChars="200" w:firstLine="420"/>
    </w:pPr>
  </w:style>
  <w:style w:type="character" w:customStyle="1" w:styleId="ad">
    <w:name w:val="日期 字符"/>
    <w:basedOn w:val="a0"/>
    <w:link w:val="ae"/>
    <w:uiPriority w:val="99"/>
    <w:semiHidden/>
    <w:rsid w:val="00614327"/>
  </w:style>
  <w:style w:type="paragraph" w:styleId="ae">
    <w:name w:val="Date"/>
    <w:basedOn w:val="a"/>
    <w:next w:val="a"/>
    <w:link w:val="ad"/>
    <w:uiPriority w:val="99"/>
    <w:semiHidden/>
    <w:unhideWhenUsed/>
    <w:rsid w:val="00614327"/>
    <w:pPr>
      <w:ind w:leftChars="2500" w:left="100"/>
    </w:pPr>
  </w:style>
  <w:style w:type="character" w:customStyle="1" w:styleId="MathematicaFormatStandardForm">
    <w:name w:val="MathematicaFormatStandardForm"/>
    <w:uiPriority w:val="99"/>
    <w:rsid w:val="00614327"/>
    <w:rPr>
      <w:rFonts w:ascii="Inherited" w:hAnsi="Inherited" w:cs="Inherited"/>
    </w:rPr>
  </w:style>
  <w:style w:type="character" w:styleId="af">
    <w:name w:val="Placeholder Text"/>
    <w:basedOn w:val="a0"/>
    <w:uiPriority w:val="99"/>
    <w:semiHidden/>
    <w:rsid w:val="006143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7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70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4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4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Haonan Zhu</dc:creator>
  <cp:keywords/>
  <dc:description/>
  <cp:lastModifiedBy>Haonan Zhu</cp:lastModifiedBy>
  <cp:revision>222</cp:revision>
  <dcterms:created xsi:type="dcterms:W3CDTF">2020-09-27T07:52:00Z</dcterms:created>
  <dcterms:modified xsi:type="dcterms:W3CDTF">2020-10-19T06:20:00Z</dcterms:modified>
</cp:coreProperties>
</file>