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82A" w:rsidRPr="0002782A" w:rsidRDefault="0002782A" w:rsidP="0002782A">
      <w:pPr>
        <w:jc w:val="center"/>
        <w:rPr>
          <w:rFonts w:ascii="仿宋" w:eastAsia="仿宋" w:hAnsi="仿宋"/>
          <w:b/>
          <w:sz w:val="32"/>
          <w:szCs w:val="32"/>
        </w:rPr>
      </w:pPr>
      <w:r w:rsidRPr="0002782A">
        <w:rPr>
          <w:rFonts w:ascii="仿宋" w:eastAsia="仿宋" w:hAnsi="仿宋" w:hint="eastAsia"/>
          <w:b/>
          <w:sz w:val="32"/>
          <w:szCs w:val="32"/>
        </w:rPr>
        <w:t>第八届长三角家校合作交流会征文启事</w:t>
      </w:r>
    </w:p>
    <w:p w:rsidR="0002782A" w:rsidRPr="0002782A" w:rsidRDefault="0002782A" w:rsidP="0002782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2782A">
        <w:rPr>
          <w:rFonts w:ascii="仿宋" w:eastAsia="仿宋" w:hAnsi="仿宋" w:hint="eastAsia"/>
          <w:sz w:val="28"/>
          <w:szCs w:val="28"/>
        </w:rPr>
        <w:t>习近平总书记“注重家庭、注重家教、注重家风</w:t>
      </w:r>
      <w:r w:rsidRPr="0002782A">
        <w:rPr>
          <w:rFonts w:ascii="仿宋" w:eastAsia="仿宋" w:hAnsi="仿宋"/>
          <w:sz w:val="28"/>
          <w:szCs w:val="28"/>
        </w:rPr>
        <w:t>”的重要理念， 为新时代家庭教育指导和家校社协同育人工作指明了方向。围绕第八届长三角家校合作交流会的主题——践行“三个注重”探索协同育人新路径，组委会现面向“长三角家校合作研究与指导联盟”理事地区征集论文。具体征文事宜如下：</w:t>
      </w:r>
    </w:p>
    <w:p w:rsidR="0002782A" w:rsidRPr="0002782A" w:rsidRDefault="0002782A" w:rsidP="0002782A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02782A">
        <w:rPr>
          <w:rFonts w:ascii="仿宋" w:eastAsia="仿宋" w:hAnsi="仿宋" w:hint="eastAsia"/>
          <w:b/>
          <w:sz w:val="28"/>
          <w:szCs w:val="28"/>
        </w:rPr>
        <w:t>一、征文主题</w:t>
      </w:r>
    </w:p>
    <w:p w:rsidR="0002782A" w:rsidRPr="0002782A" w:rsidRDefault="0002782A" w:rsidP="0002782A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02782A">
        <w:rPr>
          <w:rFonts w:ascii="仿宋" w:eastAsia="仿宋" w:hAnsi="仿宋" w:hint="eastAsia"/>
          <w:b/>
          <w:sz w:val="28"/>
          <w:szCs w:val="28"/>
        </w:rPr>
        <w:t>主题：践行</w:t>
      </w:r>
      <w:r w:rsidRPr="0002782A">
        <w:rPr>
          <w:rFonts w:ascii="仿宋" w:eastAsia="仿宋" w:hAnsi="仿宋"/>
          <w:b/>
          <w:sz w:val="28"/>
          <w:szCs w:val="28"/>
        </w:rPr>
        <w:t>“三个注重</w:t>
      </w:r>
      <w:r w:rsidR="00B51CE1">
        <w:rPr>
          <w:rFonts w:ascii="仿宋" w:eastAsia="仿宋" w:hAnsi="仿宋"/>
          <w:b/>
          <w:sz w:val="28"/>
          <w:szCs w:val="28"/>
        </w:rPr>
        <w:t>”</w:t>
      </w:r>
      <w:r w:rsidRPr="0002782A">
        <w:rPr>
          <w:rFonts w:ascii="仿宋" w:eastAsia="仿宋" w:hAnsi="仿宋"/>
          <w:b/>
          <w:sz w:val="28"/>
          <w:szCs w:val="28"/>
        </w:rPr>
        <w:t>探索协同育人新路径</w:t>
      </w:r>
    </w:p>
    <w:p w:rsidR="0002782A" w:rsidRPr="0002782A" w:rsidRDefault="0002782A" w:rsidP="0002782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2782A">
        <w:rPr>
          <w:rFonts w:ascii="仿宋" w:eastAsia="仿宋" w:hAnsi="仿宋"/>
          <w:sz w:val="28"/>
          <w:szCs w:val="28"/>
        </w:rPr>
        <w:t>2016年，习近平总书记在会见第一届全国文明家庭代表时提出 “三个注重”重要理念。今年2月，《求是》杂志发表习近平总书记重要文章《注重家庭，注重家教，注重家风》，这是对家庭、家教、家风建设的持续重视和深入推进。</w:t>
      </w:r>
    </w:p>
    <w:p w:rsidR="0002782A" w:rsidRPr="0002782A" w:rsidRDefault="0002782A" w:rsidP="0002782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2782A">
        <w:rPr>
          <w:rFonts w:ascii="仿宋" w:eastAsia="仿宋" w:hAnsi="仿宋" w:hint="eastAsia"/>
          <w:sz w:val="28"/>
          <w:szCs w:val="28"/>
        </w:rPr>
        <w:t>家庭作为人生的第一课堂，父母作为孩子的第一任老师，其言</w:t>
      </w:r>
      <w:r w:rsidRPr="0002782A">
        <w:rPr>
          <w:rFonts w:ascii="仿宋" w:eastAsia="仿宋" w:hAnsi="仿宋"/>
          <w:sz w:val="28"/>
          <w:szCs w:val="28"/>
        </w:rPr>
        <w:t>传身教对孩子的品德塑造、价值观形成和行为习惯养成影响深远。家风是一个家庭的精神内核，优良的家风不仅能促进家庭的和睦兴盛，更能为社会风气的改善注入正能量。在新时代背景下，“三个注重”为解决家庭问题、促进社会和谐、推动国家发展提供了重要遵循，也为家庭教育指导和家校社协同育人工作指明了方向，具有不可估量的时代价值和深远意义。</w:t>
      </w:r>
    </w:p>
    <w:p w:rsidR="0002782A" w:rsidRPr="0002782A" w:rsidRDefault="0002782A" w:rsidP="0002782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2782A">
        <w:rPr>
          <w:rFonts w:ascii="仿宋" w:eastAsia="仿宋" w:hAnsi="仿宋" w:hint="eastAsia"/>
          <w:sz w:val="28"/>
          <w:szCs w:val="28"/>
        </w:rPr>
        <w:t>目前，国家高度重视校家社协同育人，《关于健全学校家庭社</w:t>
      </w:r>
      <w:r w:rsidRPr="0002782A">
        <w:rPr>
          <w:rFonts w:ascii="仿宋" w:eastAsia="仿宋" w:hAnsi="仿宋"/>
          <w:sz w:val="28"/>
          <w:szCs w:val="28"/>
        </w:rPr>
        <w:t>会协同育人机制的意见》政策文件的出台，进一步明确了学校、家庭、社会在协同育人中的职责定位与协调机制。《家校社协同育人“教联</w:t>
      </w:r>
      <w:r w:rsidRPr="0002782A">
        <w:rPr>
          <w:rFonts w:ascii="仿宋" w:eastAsia="仿宋" w:hAnsi="仿宋"/>
          <w:sz w:val="28"/>
          <w:szCs w:val="28"/>
        </w:rPr>
        <w:lastRenderedPageBreak/>
        <w:t>体”工作方案》的进一步推出，又为家校社协同育人提供了新的工作方式和实施路径。在此双重背景下，本届征文主题紧密围绕习近平总书记“注重家庭、注重家教、注重家风”的重要指示精神，旨在从家庭建设、家庭教育方法、家庭文化传承等角度出发，深入探讨如何将家庭的教育功能与学校的教育工作有机结合，探索长三角地区学校家庭社会协同育人的创新模式和有效路径。</w:t>
      </w:r>
    </w:p>
    <w:p w:rsidR="0002782A" w:rsidRPr="0002782A" w:rsidRDefault="0002782A" w:rsidP="0002782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2782A">
        <w:rPr>
          <w:rFonts w:ascii="仿宋" w:eastAsia="仿宋" w:hAnsi="仿宋" w:hint="eastAsia"/>
          <w:sz w:val="28"/>
          <w:szCs w:val="28"/>
        </w:rPr>
        <w:t>组委会现提供一些研究议题，供作者参考写作：</w:t>
      </w:r>
    </w:p>
    <w:p w:rsidR="0002782A" w:rsidRPr="0002782A" w:rsidRDefault="0002782A" w:rsidP="0002782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2782A">
        <w:rPr>
          <w:rFonts w:ascii="仿宋" w:eastAsia="仿宋" w:hAnsi="仿宋"/>
          <w:sz w:val="28"/>
          <w:szCs w:val="28"/>
        </w:rPr>
        <w:t>1.学校推进家庭文化建设（学习型家庭等）的路径与策略</w:t>
      </w:r>
    </w:p>
    <w:p w:rsidR="0002782A" w:rsidRPr="0002782A" w:rsidRDefault="0002782A" w:rsidP="0002782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2782A">
        <w:rPr>
          <w:rFonts w:ascii="仿宋" w:eastAsia="仿宋" w:hAnsi="仿宋"/>
          <w:sz w:val="28"/>
          <w:szCs w:val="28"/>
        </w:rPr>
        <w:t>2.以家长学校（或主题活动）等推动家风建设的学校实践</w:t>
      </w:r>
    </w:p>
    <w:p w:rsidR="0002782A" w:rsidRPr="0002782A" w:rsidRDefault="0002782A" w:rsidP="0002782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2782A">
        <w:rPr>
          <w:rFonts w:ascii="仿宋" w:eastAsia="仿宋" w:hAnsi="仿宋"/>
          <w:sz w:val="28"/>
          <w:szCs w:val="28"/>
        </w:rPr>
        <w:t>3.节日活动中的家风传承与学校家庭教育指导研究</w:t>
      </w:r>
    </w:p>
    <w:p w:rsidR="0002782A" w:rsidRPr="0002782A" w:rsidRDefault="0002782A" w:rsidP="0002782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2782A">
        <w:rPr>
          <w:rFonts w:ascii="仿宋" w:eastAsia="仿宋" w:hAnsi="仿宋"/>
          <w:sz w:val="28"/>
          <w:szCs w:val="28"/>
        </w:rPr>
        <w:t>4.家风建设对学生行为习惯的影响研究</w:t>
      </w:r>
    </w:p>
    <w:p w:rsidR="0002782A" w:rsidRPr="0002782A" w:rsidRDefault="0002782A" w:rsidP="0002782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2782A">
        <w:rPr>
          <w:rFonts w:ascii="仿宋" w:eastAsia="仿宋" w:hAnsi="仿宋"/>
          <w:sz w:val="28"/>
          <w:szCs w:val="28"/>
        </w:rPr>
        <w:t>5.传统家风（如孝道、勤俭）融入家庭教育指导的路径</w:t>
      </w:r>
    </w:p>
    <w:p w:rsidR="0002782A" w:rsidRPr="0002782A" w:rsidRDefault="0002782A" w:rsidP="0002782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2782A">
        <w:rPr>
          <w:rFonts w:ascii="仿宋" w:eastAsia="仿宋" w:hAnsi="仿宋"/>
          <w:sz w:val="28"/>
          <w:szCs w:val="28"/>
        </w:rPr>
        <w:t>6.家风建设对学生心理健康或社会适应能力的影响研究</w:t>
      </w:r>
    </w:p>
    <w:p w:rsidR="0002782A" w:rsidRPr="0002782A" w:rsidRDefault="0002782A" w:rsidP="0002782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2782A">
        <w:rPr>
          <w:rFonts w:ascii="仿宋" w:eastAsia="仿宋" w:hAnsi="仿宋"/>
          <w:sz w:val="28"/>
          <w:szCs w:val="28"/>
        </w:rPr>
        <w:t>7.家风建设与学校德育的融合路径</w:t>
      </w:r>
    </w:p>
    <w:p w:rsidR="0002782A" w:rsidRPr="0002782A" w:rsidRDefault="0002782A" w:rsidP="0002782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2782A">
        <w:rPr>
          <w:rFonts w:ascii="仿宋" w:eastAsia="仿宋" w:hAnsi="仿宋"/>
          <w:sz w:val="28"/>
          <w:szCs w:val="28"/>
        </w:rPr>
        <w:t>8.“注重家教 ”背景下家长学校的创新设计与实施</w:t>
      </w:r>
    </w:p>
    <w:p w:rsidR="0002782A" w:rsidRPr="0002782A" w:rsidRDefault="0002782A" w:rsidP="0002782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2782A">
        <w:rPr>
          <w:rFonts w:ascii="仿宋" w:eastAsia="仿宋" w:hAnsi="仿宋"/>
          <w:sz w:val="28"/>
          <w:szCs w:val="28"/>
        </w:rPr>
        <w:t>9.学校构建“教联体”的难点与解决路径</w:t>
      </w:r>
    </w:p>
    <w:p w:rsidR="0002782A" w:rsidRPr="0002782A" w:rsidRDefault="0002782A" w:rsidP="0002782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2782A">
        <w:rPr>
          <w:rFonts w:ascii="仿宋" w:eastAsia="仿宋" w:hAnsi="仿宋"/>
          <w:sz w:val="28"/>
          <w:szCs w:val="28"/>
        </w:rPr>
        <w:t>10.区域或学校“教联体”构建的创新案例</w:t>
      </w:r>
    </w:p>
    <w:p w:rsidR="0002782A" w:rsidRPr="0002782A" w:rsidRDefault="0002782A" w:rsidP="0002782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2782A">
        <w:rPr>
          <w:rFonts w:ascii="仿宋" w:eastAsia="仿宋" w:hAnsi="仿宋"/>
          <w:sz w:val="28"/>
          <w:szCs w:val="28"/>
        </w:rPr>
        <w:t>11.家校协同设计与实施亲子作业</w:t>
      </w:r>
    </w:p>
    <w:p w:rsidR="0002782A" w:rsidRPr="0002782A" w:rsidRDefault="0002782A" w:rsidP="0002782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2782A">
        <w:rPr>
          <w:rFonts w:ascii="仿宋" w:eastAsia="仿宋" w:hAnsi="仿宋"/>
          <w:sz w:val="28"/>
          <w:szCs w:val="28"/>
        </w:rPr>
        <w:t>12.家风建设传播社会主义核心价值观（诚信 、友善）的路径</w:t>
      </w:r>
    </w:p>
    <w:p w:rsidR="0002782A" w:rsidRPr="0002782A" w:rsidRDefault="0002782A" w:rsidP="0002782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2782A">
        <w:rPr>
          <w:rFonts w:ascii="仿宋" w:eastAsia="仿宋" w:hAnsi="仿宋"/>
          <w:sz w:val="28"/>
          <w:szCs w:val="28"/>
        </w:rPr>
        <w:t>13.家风传承与社区文化建设的协同机制</w:t>
      </w:r>
    </w:p>
    <w:p w:rsidR="0002782A" w:rsidRPr="0002782A" w:rsidRDefault="0002782A" w:rsidP="0002782A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1258F5">
        <w:rPr>
          <w:rFonts w:ascii="仿宋" w:eastAsia="仿宋" w:hAnsi="仿宋" w:hint="eastAsia"/>
          <w:b/>
          <w:sz w:val="28"/>
          <w:szCs w:val="28"/>
        </w:rPr>
        <w:t>作者可立足实际，不拘泥于现有议题，提出新思路，写出新</w:t>
      </w:r>
      <w:r w:rsidRPr="001258F5">
        <w:rPr>
          <w:rFonts w:ascii="仿宋" w:eastAsia="仿宋" w:hAnsi="仿宋"/>
          <w:b/>
          <w:sz w:val="28"/>
          <w:szCs w:val="28"/>
        </w:rPr>
        <w:t>观点。</w:t>
      </w:r>
      <w:r w:rsidRPr="001258F5">
        <w:rPr>
          <w:rFonts w:ascii="仿宋" w:eastAsia="仿宋" w:hAnsi="仿宋"/>
          <w:sz w:val="28"/>
          <w:szCs w:val="28"/>
        </w:rPr>
        <w:t>征文倡导“实践与创新”并举的原则，可以是经验总结，也可以是调</w:t>
      </w:r>
      <w:r w:rsidRPr="001258F5">
        <w:rPr>
          <w:rFonts w:ascii="仿宋" w:eastAsia="仿宋" w:hAnsi="仿宋"/>
          <w:sz w:val="28"/>
          <w:szCs w:val="28"/>
        </w:rPr>
        <w:lastRenderedPageBreak/>
        <w:t>查报告、研究报告。经验总结类的征文论文避免拼凑式、</w:t>
      </w:r>
      <w:r w:rsidRPr="001258F5">
        <w:rPr>
          <w:rFonts w:ascii="仿宋" w:eastAsia="仿宋" w:hAnsi="仿宋" w:hint="eastAsia"/>
          <w:sz w:val="28"/>
          <w:szCs w:val="28"/>
        </w:rPr>
        <w:t>工作汇报式。</w:t>
      </w:r>
      <w:r w:rsidRPr="0002782A">
        <w:rPr>
          <w:rFonts w:ascii="仿宋" w:eastAsia="仿宋" w:hAnsi="仿宋" w:hint="eastAsia"/>
          <w:sz w:val="28"/>
          <w:szCs w:val="28"/>
        </w:rPr>
        <w:t>征文不求面面俱到，鼓励介绍某一方面的创新做法和</w:t>
      </w:r>
      <w:r w:rsidRPr="0002782A">
        <w:rPr>
          <w:rFonts w:ascii="仿宋" w:eastAsia="仿宋" w:hAnsi="仿宋"/>
          <w:sz w:val="28"/>
          <w:szCs w:val="28"/>
        </w:rPr>
        <w:t>特色经验。</w:t>
      </w:r>
    </w:p>
    <w:p w:rsidR="0002782A" w:rsidRPr="0002782A" w:rsidRDefault="0002782A" w:rsidP="0002782A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02782A">
        <w:rPr>
          <w:rFonts w:ascii="仿宋" w:eastAsia="仿宋" w:hAnsi="仿宋" w:hint="eastAsia"/>
          <w:b/>
          <w:sz w:val="28"/>
          <w:szCs w:val="28"/>
        </w:rPr>
        <w:t>二、撰写要求</w:t>
      </w:r>
    </w:p>
    <w:p w:rsidR="0002782A" w:rsidRPr="0002782A" w:rsidRDefault="0002782A" w:rsidP="0002782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2782A">
        <w:rPr>
          <w:rFonts w:ascii="仿宋" w:eastAsia="仿宋" w:hAnsi="仿宋" w:hint="eastAsia"/>
          <w:sz w:val="28"/>
          <w:szCs w:val="28"/>
        </w:rPr>
        <w:t>征文力求结合教育实践，避免教育原则叙述和抽象思辨，写作</w:t>
      </w:r>
      <w:r w:rsidRPr="0002782A">
        <w:rPr>
          <w:rFonts w:ascii="仿宋" w:eastAsia="仿宋" w:hAnsi="仿宋"/>
          <w:sz w:val="28"/>
          <w:szCs w:val="28"/>
        </w:rPr>
        <w:t>类型可参考如下：</w:t>
      </w:r>
    </w:p>
    <w:p w:rsidR="0002782A" w:rsidRPr="0002782A" w:rsidRDefault="0002782A" w:rsidP="0002782A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1258F5">
        <w:rPr>
          <w:rFonts w:ascii="仿宋" w:eastAsia="仿宋" w:hAnsi="仿宋"/>
          <w:b/>
          <w:sz w:val="28"/>
          <w:szCs w:val="28"/>
        </w:rPr>
        <w:t>1.经验总结类：</w:t>
      </w:r>
      <w:r w:rsidRPr="0002782A">
        <w:rPr>
          <w:rFonts w:ascii="仿宋" w:eastAsia="仿宋" w:hAnsi="仿宋"/>
          <w:sz w:val="28"/>
          <w:szCs w:val="28"/>
        </w:rPr>
        <w:t>建议可从工作中遇到的问题及解决问题的逻辑进程切入，阐明创新做法。</w:t>
      </w:r>
    </w:p>
    <w:p w:rsidR="0002782A" w:rsidRPr="0002782A" w:rsidRDefault="0002782A" w:rsidP="0002782A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1258F5">
        <w:rPr>
          <w:rFonts w:ascii="仿宋" w:eastAsia="仿宋" w:hAnsi="仿宋"/>
          <w:b/>
          <w:sz w:val="28"/>
          <w:szCs w:val="28"/>
        </w:rPr>
        <w:t>2.调查报告类：</w:t>
      </w:r>
      <w:r w:rsidRPr="0002782A">
        <w:rPr>
          <w:rFonts w:ascii="仿宋" w:eastAsia="仿宋" w:hAnsi="仿宋"/>
          <w:sz w:val="28"/>
          <w:szCs w:val="28"/>
        </w:rPr>
        <w:t>建议重点叙述调查对象、调查方法、调查结果和工作改进建议。</w:t>
      </w:r>
    </w:p>
    <w:p w:rsidR="0002782A" w:rsidRPr="0002782A" w:rsidRDefault="0002782A" w:rsidP="0002782A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1258F5">
        <w:rPr>
          <w:rFonts w:ascii="仿宋" w:eastAsia="仿宋" w:hAnsi="仿宋"/>
          <w:b/>
          <w:sz w:val="28"/>
          <w:szCs w:val="28"/>
        </w:rPr>
        <w:t>3.研究报告类：</w:t>
      </w:r>
      <w:r w:rsidRPr="0002782A">
        <w:rPr>
          <w:rFonts w:ascii="仿宋" w:eastAsia="仿宋" w:hAnsi="仿宋"/>
          <w:sz w:val="28"/>
          <w:szCs w:val="28"/>
        </w:rPr>
        <w:t>建议重点叙述研究问题、研究方法和研究结果。</w:t>
      </w:r>
    </w:p>
    <w:p w:rsidR="0002782A" w:rsidRPr="0002782A" w:rsidRDefault="0002782A" w:rsidP="0002782A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02782A">
        <w:rPr>
          <w:rFonts w:ascii="仿宋" w:eastAsia="仿宋" w:hAnsi="仿宋" w:hint="eastAsia"/>
          <w:b/>
          <w:sz w:val="28"/>
          <w:szCs w:val="28"/>
        </w:rPr>
        <w:t>三、征文要求</w:t>
      </w:r>
    </w:p>
    <w:p w:rsidR="0002782A" w:rsidRPr="0002782A" w:rsidRDefault="0002782A" w:rsidP="0002782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2782A">
        <w:rPr>
          <w:rFonts w:ascii="仿宋" w:eastAsia="仿宋" w:hAnsi="仿宋"/>
          <w:sz w:val="28"/>
          <w:szCs w:val="28"/>
        </w:rPr>
        <w:t>1.字数要求：征文限 5000 字以内，摘要 200-300 字，关键词 3-5个。</w:t>
      </w:r>
    </w:p>
    <w:p w:rsidR="0002782A" w:rsidRPr="0002782A" w:rsidRDefault="0002782A" w:rsidP="0002782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2782A">
        <w:rPr>
          <w:rFonts w:ascii="仿宋" w:eastAsia="仿宋" w:hAnsi="仿宋"/>
          <w:sz w:val="28"/>
          <w:szCs w:val="28"/>
        </w:rPr>
        <w:t>2.征文杜绝抄袭，须未在省级以上刊物中公开发表，也未公开 获过省级以上奖项。</w:t>
      </w:r>
    </w:p>
    <w:p w:rsidR="0002782A" w:rsidRPr="0002782A" w:rsidRDefault="0002782A" w:rsidP="0002782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2782A">
        <w:rPr>
          <w:rFonts w:ascii="仿宋" w:eastAsia="仿宋" w:hAnsi="仿宋"/>
          <w:sz w:val="28"/>
          <w:szCs w:val="28"/>
        </w:rPr>
        <w:t>3.征文经作者所在地区的教育局或者教科研单位组织上报组 委会，请关注当地教育局或教科研等相关业务单位的通知。不接受个人自由上报。</w:t>
      </w:r>
    </w:p>
    <w:p w:rsidR="0002782A" w:rsidRPr="0002782A" w:rsidRDefault="0002782A" w:rsidP="0002782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2782A">
        <w:rPr>
          <w:rFonts w:ascii="仿宋" w:eastAsia="仿宋" w:hAnsi="仿宋"/>
          <w:sz w:val="28"/>
          <w:szCs w:val="28"/>
        </w:rPr>
        <w:t>4.文稿格式</w:t>
      </w:r>
    </w:p>
    <w:p w:rsidR="0002782A" w:rsidRPr="0002782A" w:rsidRDefault="0002782A" w:rsidP="0002782A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1258F5">
        <w:rPr>
          <w:rFonts w:ascii="仿宋" w:eastAsia="仿宋" w:hAnsi="仿宋" w:hint="eastAsia"/>
          <w:b/>
          <w:sz w:val="28"/>
          <w:szCs w:val="28"/>
        </w:rPr>
        <w:t>标题：</w:t>
      </w:r>
      <w:r w:rsidRPr="0002782A">
        <w:rPr>
          <w:rFonts w:ascii="仿宋" w:eastAsia="仿宋" w:hAnsi="仿宋" w:hint="eastAsia"/>
          <w:sz w:val="28"/>
          <w:szCs w:val="28"/>
        </w:rPr>
        <w:t>主标题采用二号黑体粗体，居中，一般不超过</w:t>
      </w:r>
      <w:r w:rsidRPr="0002782A">
        <w:rPr>
          <w:rFonts w:ascii="仿宋" w:eastAsia="仿宋" w:hAnsi="仿宋"/>
          <w:sz w:val="28"/>
          <w:szCs w:val="28"/>
        </w:rPr>
        <w:t xml:space="preserve"> 20 字； 副标题采用三号仿宋体加粗。</w:t>
      </w:r>
    </w:p>
    <w:p w:rsidR="0002782A" w:rsidRPr="0002782A" w:rsidRDefault="0002782A" w:rsidP="0002782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2782A">
        <w:rPr>
          <w:rFonts w:ascii="仿宋" w:eastAsia="仿宋" w:hAnsi="仿宋" w:hint="eastAsia"/>
          <w:sz w:val="28"/>
          <w:szCs w:val="28"/>
        </w:rPr>
        <w:t>作者姓名在标题下方居中，采用四号楷体，多个作者间空一格，</w:t>
      </w:r>
      <w:r w:rsidRPr="0002782A">
        <w:rPr>
          <w:rFonts w:ascii="仿宋" w:eastAsia="仿宋" w:hAnsi="仿宋" w:hint="eastAsia"/>
          <w:sz w:val="28"/>
          <w:szCs w:val="28"/>
        </w:rPr>
        <w:lastRenderedPageBreak/>
        <w:t>作者简介（姓名</w:t>
      </w:r>
      <w:r w:rsidRPr="0002782A">
        <w:rPr>
          <w:rFonts w:ascii="仿宋" w:eastAsia="仿宋" w:hAnsi="仿宋"/>
          <w:sz w:val="28"/>
          <w:szCs w:val="28"/>
        </w:rPr>
        <w:t>，性别，单位全称，职务/职称）请用脚注形式排版于文章尾页。</w:t>
      </w:r>
    </w:p>
    <w:p w:rsidR="0002782A" w:rsidRPr="0002782A" w:rsidRDefault="0002782A" w:rsidP="0002782A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1258F5">
        <w:rPr>
          <w:rFonts w:ascii="仿宋" w:eastAsia="仿宋" w:hAnsi="仿宋" w:hint="eastAsia"/>
          <w:b/>
          <w:sz w:val="28"/>
          <w:szCs w:val="28"/>
        </w:rPr>
        <w:t>摘要：</w:t>
      </w:r>
      <w:r w:rsidRPr="0002782A">
        <w:rPr>
          <w:rFonts w:ascii="仿宋" w:eastAsia="仿宋" w:hAnsi="仿宋"/>
          <w:sz w:val="28"/>
          <w:szCs w:val="28"/>
        </w:rPr>
        <w:t>采用五号楷体。</w:t>
      </w:r>
    </w:p>
    <w:p w:rsidR="0002782A" w:rsidRPr="0002782A" w:rsidRDefault="0002782A" w:rsidP="0002782A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1258F5">
        <w:rPr>
          <w:rFonts w:ascii="仿宋" w:eastAsia="仿宋" w:hAnsi="仿宋" w:hint="eastAsia"/>
          <w:b/>
          <w:sz w:val="28"/>
          <w:szCs w:val="28"/>
        </w:rPr>
        <w:t>关键词：</w:t>
      </w:r>
      <w:r w:rsidRPr="0002782A">
        <w:rPr>
          <w:rFonts w:ascii="仿宋" w:eastAsia="仿宋" w:hAnsi="仿宋" w:hint="eastAsia"/>
          <w:sz w:val="28"/>
          <w:szCs w:val="28"/>
        </w:rPr>
        <w:t>采用五号楷体，</w:t>
      </w:r>
      <w:r w:rsidRPr="0002782A">
        <w:rPr>
          <w:rFonts w:ascii="仿宋" w:eastAsia="仿宋" w:hAnsi="仿宋"/>
          <w:sz w:val="28"/>
          <w:szCs w:val="28"/>
        </w:rPr>
        <w:t xml:space="preserve"> 以“；”间隔。</w:t>
      </w:r>
    </w:p>
    <w:p w:rsidR="0002782A" w:rsidRPr="0002782A" w:rsidRDefault="0002782A" w:rsidP="0002782A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1258F5">
        <w:rPr>
          <w:rFonts w:ascii="仿宋" w:eastAsia="仿宋" w:hAnsi="仿宋" w:hint="eastAsia"/>
          <w:b/>
          <w:sz w:val="28"/>
          <w:szCs w:val="28"/>
        </w:rPr>
        <w:t>正文：</w:t>
      </w:r>
      <w:r w:rsidRPr="0002782A">
        <w:rPr>
          <w:rFonts w:ascii="仿宋" w:eastAsia="仿宋" w:hAnsi="仿宋" w:hint="eastAsia"/>
          <w:sz w:val="28"/>
          <w:szCs w:val="28"/>
        </w:rPr>
        <w:t>采用五号宋体；一级标题采用四号黑体居中，以一、二、三、…排序；二级标题采用五号宋体，以（一）（二）（三）…排序。</w:t>
      </w:r>
    </w:p>
    <w:p w:rsidR="0002782A" w:rsidRPr="0002782A" w:rsidRDefault="0002782A" w:rsidP="0002782A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1258F5">
        <w:rPr>
          <w:rFonts w:ascii="仿宋" w:eastAsia="仿宋" w:hAnsi="仿宋" w:hint="eastAsia"/>
          <w:b/>
          <w:sz w:val="28"/>
          <w:szCs w:val="28"/>
        </w:rPr>
        <w:t>插件：</w:t>
      </w:r>
      <w:r w:rsidRPr="0002782A">
        <w:rPr>
          <w:rFonts w:ascii="仿宋" w:eastAsia="仿宋" w:hAnsi="仿宋" w:hint="eastAsia"/>
          <w:sz w:val="28"/>
          <w:szCs w:val="28"/>
        </w:rPr>
        <w:t>插图采用六号宋体，图序、图题放于图下；表格采用六</w:t>
      </w:r>
      <w:r w:rsidRPr="0002782A">
        <w:rPr>
          <w:rFonts w:ascii="仿宋" w:eastAsia="仿宋" w:hAnsi="仿宋"/>
          <w:sz w:val="28"/>
          <w:szCs w:val="28"/>
        </w:rPr>
        <w:t xml:space="preserve"> 号宋体，表序、表题放于表的正上方。</w:t>
      </w:r>
    </w:p>
    <w:p w:rsidR="0002782A" w:rsidRPr="0002782A" w:rsidRDefault="0002782A" w:rsidP="0002782A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1258F5">
        <w:rPr>
          <w:rFonts w:ascii="仿宋" w:eastAsia="仿宋" w:hAnsi="仿宋" w:hint="eastAsia"/>
          <w:b/>
          <w:sz w:val="28"/>
          <w:szCs w:val="28"/>
        </w:rPr>
        <w:t>参考文献：</w:t>
      </w:r>
      <w:r w:rsidRPr="0002782A">
        <w:rPr>
          <w:rFonts w:ascii="仿宋" w:eastAsia="仿宋" w:hAnsi="仿宋" w:hint="eastAsia"/>
          <w:sz w:val="28"/>
          <w:szCs w:val="28"/>
        </w:rPr>
        <w:t>采用小五号宋体，用方括号加数字编序；“参考文</w:t>
      </w:r>
      <w:r w:rsidRPr="0002782A">
        <w:rPr>
          <w:rFonts w:ascii="仿宋" w:eastAsia="仿宋" w:hAnsi="仿宋"/>
          <w:sz w:val="28"/>
          <w:szCs w:val="28"/>
        </w:rPr>
        <w:t xml:space="preserve"> 献 ”字样采取五号黑体。</w:t>
      </w:r>
    </w:p>
    <w:p w:rsidR="0002782A" w:rsidRPr="0002782A" w:rsidRDefault="0002782A" w:rsidP="0002782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2782A">
        <w:rPr>
          <w:rFonts w:ascii="仿宋" w:eastAsia="仿宋" w:hAnsi="仿宋" w:hint="eastAsia"/>
          <w:sz w:val="28"/>
          <w:szCs w:val="28"/>
        </w:rPr>
        <w:t>在征文首页右上角标明征文体裁：经验总结、调研报告、研究</w:t>
      </w:r>
      <w:r w:rsidRPr="0002782A">
        <w:rPr>
          <w:rFonts w:ascii="仿宋" w:eastAsia="仿宋" w:hAnsi="仿宋"/>
          <w:sz w:val="28"/>
          <w:szCs w:val="28"/>
        </w:rPr>
        <w:t xml:space="preserve"> 报告或一般论文。</w:t>
      </w:r>
    </w:p>
    <w:p w:rsidR="0002782A" w:rsidRPr="0002782A" w:rsidRDefault="0002782A" w:rsidP="0002782A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02782A">
        <w:rPr>
          <w:rFonts w:ascii="仿宋" w:eastAsia="仿宋" w:hAnsi="仿宋" w:hint="eastAsia"/>
          <w:b/>
          <w:sz w:val="28"/>
          <w:szCs w:val="28"/>
        </w:rPr>
        <w:t>四、注意事项</w:t>
      </w:r>
    </w:p>
    <w:p w:rsidR="0002782A" w:rsidRPr="0002782A" w:rsidRDefault="0002782A" w:rsidP="0002782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2782A">
        <w:rPr>
          <w:rFonts w:ascii="仿宋" w:eastAsia="仿宋" w:hAnsi="仿宋"/>
          <w:sz w:val="28"/>
          <w:szCs w:val="28"/>
        </w:rPr>
        <w:t>1.请各校将征文于</w:t>
      </w:r>
      <w:r w:rsidRPr="008B3067">
        <w:rPr>
          <w:rFonts w:ascii="仿宋" w:eastAsia="仿宋" w:hAnsi="仿宋"/>
          <w:b/>
          <w:sz w:val="28"/>
          <w:szCs w:val="28"/>
        </w:rPr>
        <w:t>5月20日前</w:t>
      </w:r>
      <w:r w:rsidRPr="0002782A">
        <w:rPr>
          <w:rFonts w:ascii="仿宋" w:eastAsia="仿宋" w:hAnsi="仿宋"/>
          <w:sz w:val="28"/>
          <w:szCs w:val="28"/>
        </w:rPr>
        <w:t>发送至邮箱</w:t>
      </w:r>
      <w:r w:rsidRPr="008B3067">
        <w:rPr>
          <w:rFonts w:ascii="仿宋" w:eastAsia="仿宋" w:hAnsi="仿宋"/>
          <w:sz w:val="28"/>
          <w:szCs w:val="28"/>
        </w:rPr>
        <w:t xml:space="preserve">ninazhangya@163.com </w:t>
      </w:r>
      <w:r w:rsidRPr="0002782A">
        <w:rPr>
          <w:rFonts w:ascii="仿宋" w:eastAsia="仿宋" w:hAnsi="仿宋"/>
          <w:sz w:val="28"/>
          <w:szCs w:val="28"/>
        </w:rPr>
        <w:t>(邮件标题请注明：</w:t>
      </w:r>
      <w:r w:rsidRPr="008B3067">
        <w:rPr>
          <w:rFonts w:ascii="仿宋" w:eastAsia="仿宋" w:hAnsi="仿宋"/>
          <w:b/>
          <w:sz w:val="28"/>
          <w:szCs w:val="28"/>
        </w:rPr>
        <w:t>**学校第八届长三角家校合作论坛征文</w:t>
      </w:r>
      <w:r w:rsidRPr="0002782A">
        <w:rPr>
          <w:rFonts w:ascii="仿宋" w:eastAsia="仿宋" w:hAnsi="仿宋"/>
          <w:sz w:val="28"/>
          <w:szCs w:val="28"/>
        </w:rPr>
        <w:t>)</w:t>
      </w:r>
      <w:bookmarkStart w:id="0" w:name="_GoBack"/>
      <w:bookmarkEnd w:id="0"/>
      <w:r w:rsidRPr="0002782A">
        <w:rPr>
          <w:rFonts w:ascii="仿宋" w:eastAsia="仿宋" w:hAnsi="仿宋"/>
          <w:sz w:val="28"/>
          <w:szCs w:val="28"/>
        </w:rPr>
        <w:t>。</w:t>
      </w:r>
    </w:p>
    <w:p w:rsidR="0002782A" w:rsidRPr="0002782A" w:rsidRDefault="0002782A" w:rsidP="0002782A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2782A">
        <w:rPr>
          <w:rFonts w:ascii="仿宋" w:eastAsia="仿宋" w:hAnsi="仿宋"/>
          <w:sz w:val="28"/>
          <w:szCs w:val="28"/>
        </w:rPr>
        <w:t>2.“长三角家校合作研究与指导联盟”将组织专家团队对征文 进行复评和终评，评选出一、二、三等奖，在第八届长三角家校合作交流会给予表彰，并邀请获奖代表作为发言嘉宾。</w:t>
      </w:r>
    </w:p>
    <w:p w:rsidR="0002782A" w:rsidRPr="0002782A" w:rsidRDefault="0002782A" w:rsidP="0002782A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</w:t>
      </w:r>
      <w:r w:rsidRPr="0002782A">
        <w:rPr>
          <w:rFonts w:ascii="仿宋" w:eastAsia="仿宋" w:hAnsi="仿宋"/>
          <w:sz w:val="28"/>
          <w:szCs w:val="28"/>
        </w:rPr>
        <w:t>.</w:t>
      </w:r>
      <w:r w:rsidRPr="0002782A">
        <w:rPr>
          <w:rFonts w:hint="eastAsia"/>
        </w:rPr>
        <w:t xml:space="preserve"> </w:t>
      </w:r>
      <w:r w:rsidRPr="0002782A">
        <w:rPr>
          <w:rFonts w:ascii="仿宋" w:eastAsia="仿宋" w:hAnsi="仿宋" w:hint="eastAsia"/>
          <w:sz w:val="28"/>
          <w:szCs w:val="28"/>
        </w:rPr>
        <w:t>未尽事宜，请联系黄浦区教育学院德研室张依娜，联系电话：</w:t>
      </w:r>
      <w:r w:rsidRPr="0002782A">
        <w:rPr>
          <w:rFonts w:ascii="仿宋" w:eastAsia="仿宋" w:hAnsi="仿宋"/>
          <w:sz w:val="28"/>
          <w:szCs w:val="28"/>
        </w:rPr>
        <w:t>60130161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02782A" w:rsidRPr="0002782A" w:rsidRDefault="0002782A" w:rsidP="0002782A">
      <w:pPr>
        <w:jc w:val="right"/>
        <w:rPr>
          <w:rFonts w:ascii="仿宋" w:eastAsia="仿宋" w:hAnsi="仿宋"/>
          <w:sz w:val="28"/>
          <w:szCs w:val="28"/>
        </w:rPr>
      </w:pPr>
      <w:r w:rsidRPr="0002782A">
        <w:rPr>
          <w:rFonts w:ascii="仿宋" w:eastAsia="仿宋" w:hAnsi="仿宋" w:hint="eastAsia"/>
          <w:sz w:val="28"/>
          <w:szCs w:val="28"/>
        </w:rPr>
        <w:t>上海市黄浦区教育学院德研室</w:t>
      </w:r>
    </w:p>
    <w:p w:rsidR="00601234" w:rsidRPr="0002782A" w:rsidRDefault="0002782A" w:rsidP="0002782A">
      <w:pPr>
        <w:jc w:val="right"/>
        <w:rPr>
          <w:rFonts w:ascii="仿宋" w:eastAsia="仿宋" w:hAnsi="仿宋"/>
          <w:sz w:val="28"/>
          <w:szCs w:val="28"/>
        </w:rPr>
      </w:pPr>
      <w:r w:rsidRPr="0002782A">
        <w:rPr>
          <w:rFonts w:ascii="仿宋" w:eastAsia="仿宋" w:hAnsi="仿宋"/>
          <w:sz w:val="28"/>
          <w:szCs w:val="28"/>
        </w:rPr>
        <w:t>2025年3月</w:t>
      </w:r>
    </w:p>
    <w:sectPr w:rsidR="00601234" w:rsidRPr="000278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8F5" w:rsidRDefault="001258F5" w:rsidP="001258F5">
      <w:r>
        <w:separator/>
      </w:r>
    </w:p>
  </w:endnote>
  <w:endnote w:type="continuationSeparator" w:id="0">
    <w:p w:rsidR="001258F5" w:rsidRDefault="001258F5" w:rsidP="00125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8F5" w:rsidRDefault="001258F5" w:rsidP="001258F5">
      <w:r>
        <w:separator/>
      </w:r>
    </w:p>
  </w:footnote>
  <w:footnote w:type="continuationSeparator" w:id="0">
    <w:p w:rsidR="001258F5" w:rsidRDefault="001258F5" w:rsidP="001258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82A"/>
    <w:rsid w:val="0002782A"/>
    <w:rsid w:val="001258F5"/>
    <w:rsid w:val="005342AC"/>
    <w:rsid w:val="008B3067"/>
    <w:rsid w:val="00A100C3"/>
    <w:rsid w:val="00AE0140"/>
    <w:rsid w:val="00B5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3BF057"/>
  <w15:chartTrackingRefBased/>
  <w15:docId w15:val="{08416B38-DEEA-4F5B-8A36-8DE38D067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58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58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58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58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User-SYN</dc:creator>
  <cp:keywords/>
  <dc:description/>
  <cp:lastModifiedBy>User-SYN</cp:lastModifiedBy>
  <cp:revision>5</cp:revision>
  <dcterms:created xsi:type="dcterms:W3CDTF">2025-03-19T08:25:00Z</dcterms:created>
  <dcterms:modified xsi:type="dcterms:W3CDTF">2025-03-21T05:04:00Z</dcterms:modified>
</cp:coreProperties>
</file>